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E49C8" w14:textId="77777777" w:rsidR="007E7697" w:rsidRDefault="007E7697" w:rsidP="00AD506E">
      <w:pPr>
        <w:pStyle w:val="Titel"/>
        <w:rPr>
          <w:b/>
          <w:sz w:val="32"/>
          <w:szCs w:val="32"/>
        </w:rPr>
      </w:pPr>
    </w:p>
    <w:p w14:paraId="0A202B9D" w14:textId="18E6D66D" w:rsidR="00DF7ABF" w:rsidRDefault="002F4FB4" w:rsidP="00AD506E">
      <w:pPr>
        <w:pStyle w:val="Titel"/>
        <w:rPr>
          <w:b/>
          <w:sz w:val="32"/>
          <w:szCs w:val="32"/>
        </w:rPr>
      </w:pPr>
      <w:r w:rsidRPr="00AD506E">
        <w:rPr>
          <w:b/>
          <w:sz w:val="32"/>
          <w:szCs w:val="32"/>
        </w:rPr>
        <w:t xml:space="preserve">Vejledning i </w:t>
      </w:r>
      <w:r w:rsidR="003B7818" w:rsidRPr="00AD506E">
        <w:rPr>
          <w:b/>
          <w:sz w:val="32"/>
          <w:szCs w:val="32"/>
        </w:rPr>
        <w:t>den fler</w:t>
      </w:r>
      <w:r w:rsidR="009949DE" w:rsidRPr="00AD506E">
        <w:rPr>
          <w:b/>
          <w:sz w:val="32"/>
          <w:szCs w:val="32"/>
        </w:rPr>
        <w:t xml:space="preserve">faglige </w:t>
      </w:r>
      <w:r w:rsidRPr="00AD506E">
        <w:rPr>
          <w:b/>
          <w:sz w:val="32"/>
          <w:szCs w:val="32"/>
        </w:rPr>
        <w:t>eksamen i kultur- og samfundsfaggruppen</w:t>
      </w:r>
      <w:r w:rsidR="003B7818" w:rsidRPr="00AD506E">
        <w:rPr>
          <w:b/>
          <w:sz w:val="32"/>
          <w:szCs w:val="32"/>
        </w:rPr>
        <w:t xml:space="preserve"> (</w:t>
      </w:r>
      <w:r w:rsidR="00295689">
        <w:rPr>
          <w:b/>
          <w:sz w:val="32"/>
          <w:szCs w:val="32"/>
        </w:rPr>
        <w:t>KS</w:t>
      </w:r>
      <w:r w:rsidR="003B7818" w:rsidRPr="00AD506E">
        <w:rPr>
          <w:b/>
          <w:sz w:val="32"/>
          <w:szCs w:val="32"/>
        </w:rPr>
        <w:t>)</w:t>
      </w:r>
      <w:r w:rsidR="00D52E2A">
        <w:rPr>
          <w:b/>
          <w:sz w:val="32"/>
          <w:szCs w:val="32"/>
        </w:rPr>
        <w:t xml:space="preserve"> -til eleverne-</w:t>
      </w:r>
      <w:r w:rsidR="003638B8">
        <w:rPr>
          <w:b/>
          <w:sz w:val="32"/>
          <w:szCs w:val="32"/>
        </w:rPr>
        <w:t>2025</w:t>
      </w:r>
    </w:p>
    <w:p w14:paraId="0F35CC40" w14:textId="77777777" w:rsidR="002F4FB4" w:rsidRDefault="002F4FB4"/>
    <w:p w14:paraId="1DE97F28" w14:textId="7FBA7823" w:rsidR="00AD506E" w:rsidRDefault="00764F50" w:rsidP="00AD506E">
      <w:pPr>
        <w:pBdr>
          <w:top w:val="single" w:sz="4" w:space="1" w:color="auto"/>
          <w:left w:val="single" w:sz="4" w:space="4" w:color="auto"/>
          <w:bottom w:val="single" w:sz="4" w:space="1" w:color="auto"/>
          <w:right w:val="single" w:sz="4" w:space="4" w:color="auto"/>
        </w:pBdr>
        <w:spacing w:line="276" w:lineRule="auto"/>
      </w:pPr>
      <w:r>
        <w:rPr>
          <w:b/>
        </w:rPr>
        <w:t>Den fler</w:t>
      </w:r>
      <w:r w:rsidR="00BA5484">
        <w:rPr>
          <w:b/>
        </w:rPr>
        <w:t>faglige e</w:t>
      </w:r>
      <w:r w:rsidR="002F4FB4" w:rsidRPr="00FC1004">
        <w:rPr>
          <w:b/>
        </w:rPr>
        <w:t xml:space="preserve">ksamen </w:t>
      </w:r>
      <w:r w:rsidR="002F4FB4">
        <w:t>i kultur-</w:t>
      </w:r>
      <w:r w:rsidR="009949DE">
        <w:t xml:space="preserve"> og </w:t>
      </w:r>
      <w:r w:rsidR="002F4FB4">
        <w:t>samfundsfag</w:t>
      </w:r>
      <w:r w:rsidR="009949DE">
        <w:t>gruppen</w:t>
      </w:r>
      <w:r w:rsidR="00295689">
        <w:t xml:space="preserve"> (KS)</w:t>
      </w:r>
      <w:r w:rsidR="002F4FB4">
        <w:t xml:space="preserve"> er organiseret som</w:t>
      </w:r>
      <w:r w:rsidR="009A0537">
        <w:t xml:space="preserve"> en eksamen på baggrund </w:t>
      </w:r>
      <w:r w:rsidR="00710DA1">
        <w:t>af en synopsis (kaldes i læreplanen ”et kortere skriftligt produkt”)</w:t>
      </w:r>
      <w:r w:rsidR="00FC1004">
        <w:t>.</w:t>
      </w:r>
      <w:r w:rsidR="009A0537">
        <w:t xml:space="preserve"> </w:t>
      </w:r>
    </w:p>
    <w:p w14:paraId="21BFD516" w14:textId="77777777" w:rsidR="00AD506E" w:rsidRDefault="00AD506E" w:rsidP="00AD506E">
      <w:pPr>
        <w:pBdr>
          <w:top w:val="single" w:sz="4" w:space="1" w:color="auto"/>
          <w:left w:val="single" w:sz="4" w:space="4" w:color="auto"/>
          <w:bottom w:val="single" w:sz="4" w:space="1" w:color="auto"/>
          <w:right w:val="single" w:sz="4" w:space="4" w:color="auto"/>
        </w:pBdr>
        <w:spacing w:line="276" w:lineRule="auto"/>
      </w:pPr>
    </w:p>
    <w:p w14:paraId="575E5F45" w14:textId="046F9B8A" w:rsidR="00AD506E" w:rsidRPr="00EF3912" w:rsidRDefault="00710DA1" w:rsidP="00AD506E">
      <w:pPr>
        <w:pBdr>
          <w:top w:val="single" w:sz="4" w:space="1" w:color="auto"/>
          <w:left w:val="single" w:sz="4" w:space="4" w:color="auto"/>
          <w:bottom w:val="single" w:sz="4" w:space="1" w:color="auto"/>
          <w:right w:val="single" w:sz="4" w:space="4" w:color="auto"/>
        </w:pBdr>
        <w:spacing w:line="276" w:lineRule="auto"/>
        <w:rPr>
          <w:b/>
          <w:bCs/>
          <w:color w:val="FF0000"/>
        </w:rPr>
      </w:pPr>
      <w:r>
        <w:t xml:space="preserve">Denne synopsis </w:t>
      </w:r>
      <w:r w:rsidR="00597F9C">
        <w:t>afleverer du i Lectio</w:t>
      </w:r>
      <w:r w:rsidR="00AD506E">
        <w:t xml:space="preserve"> senest </w:t>
      </w:r>
      <w:r w:rsidR="00C02A2A" w:rsidRPr="002A1DA2">
        <w:rPr>
          <w:b/>
          <w:bCs/>
        </w:rPr>
        <w:t>ons</w:t>
      </w:r>
      <w:r w:rsidR="00AD506E" w:rsidRPr="002A1DA2">
        <w:rPr>
          <w:b/>
          <w:bCs/>
        </w:rPr>
        <w:t>dag d</w:t>
      </w:r>
      <w:r w:rsidR="00C02A2A" w:rsidRPr="002A1DA2">
        <w:rPr>
          <w:b/>
          <w:bCs/>
        </w:rPr>
        <w:t xml:space="preserve">en </w:t>
      </w:r>
      <w:r w:rsidR="002A1DA2" w:rsidRPr="002A1DA2">
        <w:rPr>
          <w:b/>
          <w:bCs/>
        </w:rPr>
        <w:t>3</w:t>
      </w:r>
      <w:r w:rsidR="00AD506E" w:rsidRPr="002A1DA2">
        <w:rPr>
          <w:b/>
          <w:bCs/>
        </w:rPr>
        <w:t>.</w:t>
      </w:r>
      <w:r w:rsidR="00BF3CBF" w:rsidRPr="002A1DA2">
        <w:rPr>
          <w:b/>
          <w:bCs/>
        </w:rPr>
        <w:t xml:space="preserve"> </w:t>
      </w:r>
      <w:r w:rsidR="00AD506E" w:rsidRPr="002A1DA2">
        <w:rPr>
          <w:b/>
          <w:bCs/>
        </w:rPr>
        <w:t>december kl. 1</w:t>
      </w:r>
      <w:r w:rsidR="00EF3912" w:rsidRPr="002A1DA2">
        <w:rPr>
          <w:b/>
          <w:bCs/>
        </w:rPr>
        <w:t>5</w:t>
      </w:r>
      <w:r w:rsidR="00AD506E" w:rsidRPr="002A1DA2">
        <w:rPr>
          <w:b/>
          <w:bCs/>
        </w:rPr>
        <w:t>.</w:t>
      </w:r>
    </w:p>
    <w:p w14:paraId="5A79AF55" w14:textId="77777777" w:rsidR="00AD506E" w:rsidRDefault="00AD506E" w:rsidP="00AD506E">
      <w:pPr>
        <w:pBdr>
          <w:top w:val="single" w:sz="4" w:space="1" w:color="auto"/>
          <w:left w:val="single" w:sz="4" w:space="4" w:color="auto"/>
          <w:bottom w:val="single" w:sz="4" w:space="1" w:color="auto"/>
          <w:right w:val="single" w:sz="4" w:space="4" w:color="auto"/>
        </w:pBdr>
        <w:spacing w:line="276" w:lineRule="auto"/>
      </w:pPr>
    </w:p>
    <w:p w14:paraId="094844D8" w14:textId="77777777" w:rsidR="00FC1004" w:rsidRDefault="00597F9C" w:rsidP="00AD506E">
      <w:pPr>
        <w:pBdr>
          <w:top w:val="single" w:sz="4" w:space="1" w:color="auto"/>
          <w:left w:val="single" w:sz="4" w:space="4" w:color="auto"/>
          <w:bottom w:val="single" w:sz="4" w:space="1" w:color="auto"/>
          <w:right w:val="single" w:sz="4" w:space="4" w:color="auto"/>
        </w:pBdr>
        <w:spacing w:line="276" w:lineRule="auto"/>
      </w:pPr>
      <w:r>
        <w:t>Du eksamineres af</w:t>
      </w:r>
      <w:r w:rsidR="003F2A7C">
        <w:t xml:space="preserve"> </w:t>
      </w:r>
      <w:r w:rsidR="00DF7ABF">
        <w:t xml:space="preserve">dine ks-lærere og </w:t>
      </w:r>
      <w:r w:rsidR="00BA5484">
        <w:t xml:space="preserve">en intern </w:t>
      </w:r>
      <w:r w:rsidR="003F2A7C">
        <w:t>censor,</w:t>
      </w:r>
      <w:r w:rsidR="00BA5484">
        <w:t xml:space="preserve"> dvs. </w:t>
      </w:r>
      <w:r w:rsidR="00710DA1">
        <w:t xml:space="preserve">en </w:t>
      </w:r>
      <w:r w:rsidR="000F2FF1">
        <w:t xml:space="preserve">lærer med fagene historie, religion og/eller samfundsfag </w:t>
      </w:r>
      <w:r w:rsidR="009949DE">
        <w:t>fra Herlev Gymnasium og HF</w:t>
      </w:r>
      <w:r w:rsidR="00710DA1">
        <w:t>,</w:t>
      </w:r>
      <w:r w:rsidR="00240826">
        <w:t xml:space="preserve"> som du ikke er blevet undervist af. </w:t>
      </w:r>
      <w:r w:rsidR="000F2FF1">
        <w:t>Den interne c</w:t>
      </w:r>
      <w:r w:rsidR="00240826">
        <w:t xml:space="preserve">ensor </w:t>
      </w:r>
      <w:r w:rsidR="00DF7ABF">
        <w:t xml:space="preserve">og dine ks-lærere </w:t>
      </w:r>
      <w:r w:rsidR="00240826">
        <w:t xml:space="preserve">har læst </w:t>
      </w:r>
      <w:r w:rsidR="00710DA1">
        <w:t>din synopsis</w:t>
      </w:r>
      <w:r w:rsidR="009A0537">
        <w:t xml:space="preserve"> </w:t>
      </w:r>
      <w:r w:rsidR="009949DE">
        <w:t xml:space="preserve">inden den </w:t>
      </w:r>
      <w:r w:rsidR="003F2A7C">
        <w:t>mundtlige eksamen.</w:t>
      </w:r>
      <w:r w:rsidR="00F31064">
        <w:t xml:space="preserve"> Det er derfor </w:t>
      </w:r>
      <w:r w:rsidR="00F31064" w:rsidRPr="00597F9C">
        <w:rPr>
          <w:u w:val="single"/>
        </w:rPr>
        <w:t xml:space="preserve">et </w:t>
      </w:r>
      <w:r w:rsidR="009A0537" w:rsidRPr="00597F9C">
        <w:rPr>
          <w:u w:val="single"/>
        </w:rPr>
        <w:t>krav</w:t>
      </w:r>
      <w:r w:rsidR="009A0537">
        <w:t xml:space="preserve">, at du afleverer </w:t>
      </w:r>
      <w:r w:rsidR="00710DA1">
        <w:t>din synopsis</w:t>
      </w:r>
      <w:r w:rsidR="00F31064">
        <w:t xml:space="preserve"> rettidigt for at kunne gå til </w:t>
      </w:r>
      <w:r w:rsidR="003B7818">
        <w:t xml:space="preserve">flerfaglig </w:t>
      </w:r>
      <w:r w:rsidR="00F31064">
        <w:t>eksamen i ks.</w:t>
      </w:r>
    </w:p>
    <w:p w14:paraId="3485DAB3" w14:textId="77777777" w:rsidR="00A2090F" w:rsidRDefault="00A2090F" w:rsidP="00AD506E">
      <w:pPr>
        <w:spacing w:line="276" w:lineRule="auto"/>
        <w:rPr>
          <w:u w:val="single"/>
        </w:rPr>
      </w:pPr>
    </w:p>
    <w:p w14:paraId="0E23E2C4" w14:textId="77777777" w:rsidR="00710DA1" w:rsidRDefault="00710DA1" w:rsidP="00AD506E">
      <w:pPr>
        <w:spacing w:line="276" w:lineRule="auto"/>
      </w:pPr>
      <w:r w:rsidRPr="00FC4A39">
        <w:rPr>
          <w:u w:val="single"/>
        </w:rPr>
        <w:t>Forberedelse</w:t>
      </w:r>
      <w:r>
        <w:rPr>
          <w:u w:val="single"/>
        </w:rPr>
        <w:t xml:space="preserve"> til eksamen i slutningen af 3. semester</w:t>
      </w:r>
    </w:p>
    <w:p w14:paraId="11BF3599" w14:textId="10A79E93" w:rsidR="00710DA1" w:rsidRDefault="00710DA1" w:rsidP="00AD506E">
      <w:pPr>
        <w:spacing w:line="276" w:lineRule="auto"/>
      </w:pPr>
      <w:r>
        <w:t xml:space="preserve">2-4 uger før sidste skoledag i 3. semester starter forberedelsen. I forberedelsestiden skal du i din eksamensgruppe på max 3 personer finde relevant og nyt materiale </w:t>
      </w:r>
      <w:r w:rsidRPr="009A0537">
        <w:rPr>
          <w:u w:val="single"/>
        </w:rPr>
        <w:t>og</w:t>
      </w:r>
      <w:r>
        <w:t xml:space="preserve"> individuelt eller i fællesskab udarbejde en synopsis på 2-4 sider på grundlag af eksamensopgaven (=</w:t>
      </w:r>
      <w:r w:rsidR="003C432D">
        <w:t xml:space="preserve"> </w:t>
      </w:r>
      <w:r>
        <w:t xml:space="preserve">ukendt bilagsmateriale på 6-8 sider), viden og begreber fra alle 3 ks-fag og </w:t>
      </w:r>
      <w:r w:rsidRPr="004B0CD4">
        <w:rPr>
          <w:u w:val="single"/>
        </w:rPr>
        <w:t>det nye selvfundne materiale</w:t>
      </w:r>
      <w:r>
        <w:t xml:space="preserve"> (=</w:t>
      </w:r>
      <w:r w:rsidR="003C432D">
        <w:t xml:space="preserve"> </w:t>
      </w:r>
      <w:r>
        <w:t>ikke ge</w:t>
      </w:r>
      <w:r w:rsidR="001351B0">
        <w:t xml:space="preserve">nnemgået i modulerne). </w:t>
      </w:r>
      <w:r w:rsidR="001351B0">
        <w:br/>
        <w:t>Du har 3</w:t>
      </w:r>
      <w:r>
        <w:t xml:space="preserve"> projektdage til forberedelsen, hvor du har undervisningsfri. Vær opmærksom på, at du skal gå i skole imellem projektdagene. </w:t>
      </w:r>
    </w:p>
    <w:p w14:paraId="6F77F17E" w14:textId="77777777" w:rsidR="00710DA1" w:rsidRDefault="00710DA1" w:rsidP="00AD506E">
      <w:pPr>
        <w:spacing w:line="276" w:lineRule="auto"/>
        <w:rPr>
          <w:u w:val="single"/>
        </w:rPr>
      </w:pPr>
    </w:p>
    <w:p w14:paraId="6778507A" w14:textId="77777777" w:rsidR="00710DA1" w:rsidRDefault="00710DA1" w:rsidP="00AD506E">
      <w:pPr>
        <w:spacing w:line="276" w:lineRule="auto"/>
        <w:rPr>
          <w:u w:val="single"/>
        </w:rPr>
      </w:pPr>
      <w:r>
        <w:rPr>
          <w:u w:val="single"/>
        </w:rPr>
        <w:t>Eksamen</w:t>
      </w:r>
    </w:p>
    <w:p w14:paraId="0DB45322" w14:textId="77777777" w:rsidR="00597F9C" w:rsidRDefault="00DF7ABF" w:rsidP="00AD506E">
      <w:pPr>
        <w:spacing w:line="276" w:lineRule="auto"/>
        <w:rPr>
          <w:u w:val="single"/>
        </w:rPr>
      </w:pPr>
      <w:r>
        <w:t>Ca. 30</w:t>
      </w:r>
      <w:r w:rsidR="001351B0">
        <w:t xml:space="preserve"> minutters</w:t>
      </w:r>
      <w:r w:rsidR="00710DA1">
        <w:t xml:space="preserve"> </w:t>
      </w:r>
      <w:r w:rsidR="00FC1004" w:rsidRPr="00D06774">
        <w:rPr>
          <w:u w:val="single"/>
        </w:rPr>
        <w:t>individuel</w:t>
      </w:r>
      <w:r w:rsidRPr="00D06774">
        <w:rPr>
          <w:u w:val="single"/>
        </w:rPr>
        <w:t xml:space="preserve"> eksamination</w:t>
      </w:r>
      <w:r w:rsidR="00597F9C">
        <w:rPr>
          <w:u w:val="single"/>
        </w:rPr>
        <w:t>.</w:t>
      </w:r>
    </w:p>
    <w:p w14:paraId="59E5E7A9" w14:textId="77777777" w:rsidR="00A2090F" w:rsidRDefault="00710DA1" w:rsidP="00AD506E">
      <w:pPr>
        <w:spacing w:line="276" w:lineRule="auto"/>
      </w:pPr>
      <w:r>
        <w:t>Eksaminationstiden består af 6-8 minutters oplæg fra dig og ca. 18 minutters faglig dialog mellem dig, dine ks-lærere og den interne censor. Bemærk, at du ikke bliver</w:t>
      </w:r>
      <w:r w:rsidR="000534CE">
        <w:t xml:space="preserve"> eksamineret sammen </w:t>
      </w:r>
      <w:r>
        <w:t>med din eksamensgruppe.</w:t>
      </w:r>
      <w:r w:rsidR="00D06774">
        <w:t xml:space="preserve"> </w:t>
      </w:r>
    </w:p>
    <w:p w14:paraId="63F533F5" w14:textId="77777777" w:rsidR="00DF7ABF" w:rsidRPr="00DF7ABF" w:rsidRDefault="00DF7ABF"/>
    <w:p w14:paraId="50D7179E" w14:textId="4FC78C3A" w:rsidR="00C123F9" w:rsidRDefault="00DF7ABF" w:rsidP="00C14626">
      <w:pPr>
        <w:pBdr>
          <w:top w:val="single" w:sz="4" w:space="1" w:color="auto"/>
          <w:left w:val="single" w:sz="4" w:space="4" w:color="auto"/>
          <w:bottom w:val="single" w:sz="4" w:space="1" w:color="auto"/>
          <w:right w:val="single" w:sz="4" w:space="4" w:color="auto"/>
        </w:pBdr>
        <w:rPr>
          <w:b/>
        </w:rPr>
      </w:pPr>
      <w:r>
        <w:rPr>
          <w:b/>
        </w:rPr>
        <w:t>Eksamensf</w:t>
      </w:r>
      <w:r w:rsidR="003F2A7C" w:rsidRPr="00684666">
        <w:rPr>
          <w:b/>
        </w:rPr>
        <w:t>orbered</w:t>
      </w:r>
      <w:r w:rsidR="00C14626" w:rsidRPr="00684666">
        <w:rPr>
          <w:b/>
        </w:rPr>
        <w:t xml:space="preserve">elsen </w:t>
      </w:r>
      <w:r w:rsidR="00CF24E1" w:rsidRPr="00684666">
        <w:rPr>
          <w:b/>
        </w:rPr>
        <w:t>(projektdagene)</w:t>
      </w:r>
      <w:r>
        <w:rPr>
          <w:b/>
        </w:rPr>
        <w:t xml:space="preserve"> i slutningen af 3. semester </w:t>
      </w:r>
      <w:r w:rsidR="00C14626" w:rsidRPr="00684666">
        <w:rPr>
          <w:b/>
        </w:rPr>
        <w:t>forløber efter denne plan:</w:t>
      </w:r>
      <w:r w:rsidR="00D40480">
        <w:rPr>
          <w:b/>
        </w:rPr>
        <w:t xml:space="preserve"> </w:t>
      </w:r>
    </w:p>
    <w:p w14:paraId="66B1EB87" w14:textId="77777777" w:rsidR="001351B0" w:rsidRDefault="001351B0" w:rsidP="00C14626">
      <w:pPr>
        <w:pBdr>
          <w:top w:val="single" w:sz="4" w:space="1" w:color="auto"/>
          <w:left w:val="single" w:sz="4" w:space="4" w:color="auto"/>
          <w:bottom w:val="single" w:sz="4" w:space="1" w:color="auto"/>
          <w:right w:val="single" w:sz="4" w:space="4" w:color="auto"/>
        </w:pBdr>
        <w:rPr>
          <w:i/>
        </w:rPr>
      </w:pPr>
    </w:p>
    <w:p w14:paraId="52A57FCB" w14:textId="16882623" w:rsidR="00AA5B2A" w:rsidRDefault="00EF3912" w:rsidP="00C14626">
      <w:pPr>
        <w:pBdr>
          <w:top w:val="single" w:sz="4" w:space="1" w:color="auto"/>
          <w:left w:val="single" w:sz="4" w:space="4" w:color="auto"/>
          <w:bottom w:val="single" w:sz="4" w:space="1" w:color="auto"/>
          <w:right w:val="single" w:sz="4" w:space="4" w:color="auto"/>
        </w:pBdr>
      </w:pPr>
      <w:r>
        <w:rPr>
          <w:b/>
        </w:rPr>
        <w:t>Onsdag d. 2</w:t>
      </w:r>
      <w:r w:rsidR="00AB206D">
        <w:rPr>
          <w:b/>
        </w:rPr>
        <w:t>6</w:t>
      </w:r>
      <w:r>
        <w:rPr>
          <w:b/>
        </w:rPr>
        <w:t>. november</w:t>
      </w:r>
      <w:r w:rsidR="00AA5B2A">
        <w:t>: Eksamensopgave trækkes</w:t>
      </w:r>
      <w:r w:rsidR="00AD506E">
        <w:t xml:space="preserve"> (på kontoret)</w:t>
      </w:r>
    </w:p>
    <w:p w14:paraId="32248236" w14:textId="77777777" w:rsidR="001351B0" w:rsidRDefault="001351B0" w:rsidP="00C14626">
      <w:pPr>
        <w:pBdr>
          <w:top w:val="single" w:sz="4" w:space="1" w:color="auto"/>
          <w:left w:val="single" w:sz="4" w:space="4" w:color="auto"/>
          <w:bottom w:val="single" w:sz="4" w:space="1" w:color="auto"/>
          <w:right w:val="single" w:sz="4" w:space="4" w:color="auto"/>
        </w:pBdr>
      </w:pPr>
    </w:p>
    <w:p w14:paraId="3DA427EF" w14:textId="2C3929CA" w:rsidR="00AA5B2A" w:rsidRDefault="00EF3912" w:rsidP="00C14626">
      <w:pPr>
        <w:pBdr>
          <w:top w:val="single" w:sz="4" w:space="1" w:color="auto"/>
          <w:left w:val="single" w:sz="4" w:space="4" w:color="auto"/>
          <w:bottom w:val="single" w:sz="4" w:space="1" w:color="auto"/>
          <w:right w:val="single" w:sz="4" w:space="4" w:color="auto"/>
        </w:pBdr>
      </w:pPr>
      <w:r>
        <w:rPr>
          <w:b/>
        </w:rPr>
        <w:t>Torsdag d. 2</w:t>
      </w:r>
      <w:r w:rsidR="00AB206D">
        <w:rPr>
          <w:b/>
        </w:rPr>
        <w:t>7</w:t>
      </w:r>
      <w:r>
        <w:rPr>
          <w:b/>
        </w:rPr>
        <w:t>.</w:t>
      </w:r>
      <w:r w:rsidR="002B52E0">
        <w:rPr>
          <w:b/>
        </w:rPr>
        <w:t xml:space="preserve"> </w:t>
      </w:r>
      <w:r w:rsidR="00AD506E">
        <w:rPr>
          <w:b/>
        </w:rPr>
        <w:t>november</w:t>
      </w:r>
      <w:r w:rsidR="00AA5B2A">
        <w:rPr>
          <w:b/>
        </w:rPr>
        <w:t xml:space="preserve">: </w:t>
      </w:r>
      <w:r w:rsidR="007E7697">
        <w:t>Vejledningsdag og skrivedag</w:t>
      </w:r>
      <w:r w:rsidR="00AD506E">
        <w:t xml:space="preserve">. Der er </w:t>
      </w:r>
      <w:r w:rsidR="00AD506E" w:rsidRPr="00AD506E">
        <w:rPr>
          <w:u w:val="single"/>
        </w:rPr>
        <w:t>mødepligt</w:t>
      </w:r>
      <w:r w:rsidR="00AD506E">
        <w:t xml:space="preserve"> til vejledning.</w:t>
      </w:r>
    </w:p>
    <w:p w14:paraId="5D9CDF41" w14:textId="77777777" w:rsidR="001351B0" w:rsidRDefault="001351B0" w:rsidP="00C14626">
      <w:pPr>
        <w:pBdr>
          <w:top w:val="single" w:sz="4" w:space="1" w:color="auto"/>
          <w:left w:val="single" w:sz="4" w:space="4" w:color="auto"/>
          <w:bottom w:val="single" w:sz="4" w:space="1" w:color="auto"/>
          <w:right w:val="single" w:sz="4" w:space="4" w:color="auto"/>
        </w:pBdr>
        <w:rPr>
          <w:b/>
        </w:rPr>
      </w:pPr>
    </w:p>
    <w:p w14:paraId="662D9BE0" w14:textId="619A149F" w:rsidR="00AA5B2A" w:rsidRDefault="00EF3912" w:rsidP="00C14626">
      <w:pPr>
        <w:pBdr>
          <w:top w:val="single" w:sz="4" w:space="1" w:color="auto"/>
          <w:left w:val="single" w:sz="4" w:space="4" w:color="auto"/>
          <w:bottom w:val="single" w:sz="4" w:space="1" w:color="auto"/>
          <w:right w:val="single" w:sz="4" w:space="4" w:color="auto"/>
        </w:pBdr>
      </w:pPr>
      <w:r>
        <w:rPr>
          <w:b/>
        </w:rPr>
        <w:t xml:space="preserve">Mandag d. </w:t>
      </w:r>
      <w:r w:rsidR="00AB206D">
        <w:rPr>
          <w:b/>
        </w:rPr>
        <w:t>1</w:t>
      </w:r>
      <w:r>
        <w:rPr>
          <w:b/>
        </w:rPr>
        <w:t>. december</w:t>
      </w:r>
      <w:r w:rsidR="00AA5B2A">
        <w:rPr>
          <w:b/>
        </w:rPr>
        <w:t xml:space="preserve"> </w:t>
      </w:r>
      <w:r w:rsidR="007E7697">
        <w:t>Vejledningsdag og skrivedag</w:t>
      </w:r>
      <w:r w:rsidR="00AD506E">
        <w:t xml:space="preserve">. Der er </w:t>
      </w:r>
      <w:r w:rsidR="00AD506E" w:rsidRPr="00AD506E">
        <w:rPr>
          <w:u w:val="single"/>
        </w:rPr>
        <w:t>mødepligt</w:t>
      </w:r>
      <w:r w:rsidR="00AD506E">
        <w:t xml:space="preserve"> til vejledning.</w:t>
      </w:r>
    </w:p>
    <w:p w14:paraId="7EC1C35A" w14:textId="77777777" w:rsidR="001351B0" w:rsidRDefault="001351B0" w:rsidP="00C14626">
      <w:pPr>
        <w:pBdr>
          <w:top w:val="single" w:sz="4" w:space="1" w:color="auto"/>
          <w:left w:val="single" w:sz="4" w:space="4" w:color="auto"/>
          <w:bottom w:val="single" w:sz="4" w:space="1" w:color="auto"/>
          <w:right w:val="single" w:sz="4" w:space="4" w:color="auto"/>
        </w:pBdr>
        <w:rPr>
          <w:b/>
        </w:rPr>
      </w:pPr>
    </w:p>
    <w:p w14:paraId="6A7051DF" w14:textId="37FC5174" w:rsidR="00AD506E" w:rsidRDefault="00EF3912" w:rsidP="00C14626">
      <w:pPr>
        <w:pBdr>
          <w:top w:val="single" w:sz="4" w:space="1" w:color="auto"/>
          <w:left w:val="single" w:sz="4" w:space="4" w:color="auto"/>
          <w:bottom w:val="single" w:sz="4" w:space="1" w:color="auto"/>
          <w:right w:val="single" w:sz="4" w:space="4" w:color="auto"/>
        </w:pBdr>
      </w:pPr>
      <w:r>
        <w:rPr>
          <w:b/>
        </w:rPr>
        <w:t xml:space="preserve">Onsdag d. </w:t>
      </w:r>
      <w:r w:rsidR="00AB206D">
        <w:rPr>
          <w:b/>
        </w:rPr>
        <w:t>3</w:t>
      </w:r>
      <w:r>
        <w:rPr>
          <w:b/>
        </w:rPr>
        <w:t>. december</w:t>
      </w:r>
      <w:r w:rsidR="00AA5B2A">
        <w:rPr>
          <w:b/>
        </w:rPr>
        <w:t xml:space="preserve">: </w:t>
      </w:r>
      <w:r w:rsidR="00AD506E">
        <w:t>Skrived</w:t>
      </w:r>
      <w:r w:rsidR="00047269">
        <w:t>ag. Synopsen afleveres</w:t>
      </w:r>
      <w:r w:rsidR="00597F9C">
        <w:t xml:space="preserve"> </w:t>
      </w:r>
      <w:r w:rsidR="00597F9C" w:rsidRPr="00597F9C">
        <w:rPr>
          <w:u w:val="single"/>
        </w:rPr>
        <w:t>senest kl. 1</w:t>
      </w:r>
      <w:r>
        <w:rPr>
          <w:u w:val="single"/>
        </w:rPr>
        <w:t>5</w:t>
      </w:r>
      <w:r w:rsidR="00597F9C">
        <w:t xml:space="preserve"> i Lectio</w:t>
      </w:r>
      <w:r w:rsidR="00AD506E">
        <w:t xml:space="preserve">. </w:t>
      </w:r>
    </w:p>
    <w:p w14:paraId="7201D3B7" w14:textId="18F6A1E4" w:rsidR="00AA5B2A" w:rsidRDefault="00AD506E" w:rsidP="00AD506E">
      <w:pPr>
        <w:pBdr>
          <w:top w:val="single" w:sz="4" w:space="1" w:color="auto"/>
          <w:left w:val="single" w:sz="4" w:space="4" w:color="auto"/>
          <w:bottom w:val="single" w:sz="4" w:space="1" w:color="auto"/>
          <w:right w:val="single" w:sz="4" w:space="4" w:color="auto"/>
        </w:pBdr>
        <w:ind w:firstLine="1304"/>
      </w:pPr>
      <w:r>
        <w:t>Husk at vedhæfte dine bilag</w:t>
      </w:r>
      <w:r w:rsidR="00BF3CBF">
        <w:t xml:space="preserve"> som hel tekst</w:t>
      </w:r>
      <w:r>
        <w:t>.</w:t>
      </w:r>
    </w:p>
    <w:p w14:paraId="4B240F69" w14:textId="77777777" w:rsidR="001351B0" w:rsidRDefault="001351B0" w:rsidP="00C14626">
      <w:pPr>
        <w:pBdr>
          <w:top w:val="single" w:sz="4" w:space="1" w:color="auto"/>
          <w:left w:val="single" w:sz="4" w:space="4" w:color="auto"/>
          <w:bottom w:val="single" w:sz="4" w:space="1" w:color="auto"/>
          <w:right w:val="single" w:sz="4" w:space="4" w:color="auto"/>
        </w:pBdr>
        <w:rPr>
          <w:b/>
        </w:rPr>
      </w:pPr>
    </w:p>
    <w:p w14:paraId="417019C5" w14:textId="3607C480" w:rsidR="00AA5B2A" w:rsidRDefault="00C02A2A" w:rsidP="00C14626">
      <w:pPr>
        <w:pBdr>
          <w:top w:val="single" w:sz="4" w:space="1" w:color="auto"/>
          <w:left w:val="single" w:sz="4" w:space="4" w:color="auto"/>
          <w:bottom w:val="single" w:sz="4" w:space="1" w:color="auto"/>
          <w:right w:val="single" w:sz="4" w:space="4" w:color="auto"/>
        </w:pBdr>
      </w:pPr>
      <w:r>
        <w:rPr>
          <w:b/>
        </w:rPr>
        <w:t>I løbet af u</w:t>
      </w:r>
      <w:r w:rsidR="00AA5B2A">
        <w:rPr>
          <w:b/>
        </w:rPr>
        <w:t xml:space="preserve">ge </w:t>
      </w:r>
      <w:r w:rsidR="00EF3912">
        <w:rPr>
          <w:b/>
        </w:rPr>
        <w:t>50</w:t>
      </w:r>
      <w:r w:rsidR="00AA5B2A">
        <w:rPr>
          <w:b/>
        </w:rPr>
        <w:t xml:space="preserve">: </w:t>
      </w:r>
      <w:r w:rsidR="00AA5B2A" w:rsidRPr="00AA5B2A">
        <w:t>Flerfaglig ks-eksamen</w:t>
      </w:r>
    </w:p>
    <w:p w14:paraId="04996041" w14:textId="77777777" w:rsidR="001351B0" w:rsidRDefault="001351B0" w:rsidP="00C14626">
      <w:pPr>
        <w:pBdr>
          <w:top w:val="single" w:sz="4" w:space="1" w:color="auto"/>
          <w:left w:val="single" w:sz="4" w:space="4" w:color="auto"/>
          <w:bottom w:val="single" w:sz="4" w:space="1" w:color="auto"/>
          <w:right w:val="single" w:sz="4" w:space="4" w:color="auto"/>
        </w:pBdr>
        <w:rPr>
          <w:b/>
        </w:rPr>
      </w:pPr>
    </w:p>
    <w:p w14:paraId="0B0E4E3F" w14:textId="77777777" w:rsidR="003F2A7C" w:rsidRDefault="003F2A7C"/>
    <w:p w14:paraId="3EDC75F1" w14:textId="77777777" w:rsidR="009A0537" w:rsidRPr="009A0537" w:rsidRDefault="00D06774" w:rsidP="00AD506E">
      <w:pPr>
        <w:spacing w:line="276" w:lineRule="auto"/>
      </w:pPr>
      <w:r w:rsidRPr="009A0537">
        <w:rPr>
          <w:b/>
          <w:u w:val="single"/>
        </w:rPr>
        <w:lastRenderedPageBreak/>
        <w:t>Eksamensopgavens</w:t>
      </w:r>
      <w:r w:rsidR="00E61540" w:rsidRPr="009A0537">
        <w:rPr>
          <w:b/>
          <w:u w:val="single"/>
        </w:rPr>
        <w:t xml:space="preserve"> omfang</w:t>
      </w:r>
      <w:r>
        <w:rPr>
          <w:u w:val="single"/>
        </w:rPr>
        <w:t xml:space="preserve"> </w:t>
      </w:r>
      <w:r w:rsidR="009A0537">
        <w:rPr>
          <w:u w:val="single"/>
        </w:rPr>
        <w:br/>
      </w:r>
      <w:r>
        <w:rPr>
          <w:u w:val="single"/>
        </w:rPr>
        <w:t xml:space="preserve">(=det bilagsmateriale </w:t>
      </w:r>
      <w:r w:rsidR="00E61540">
        <w:rPr>
          <w:u w:val="single"/>
        </w:rPr>
        <w:t>du trækker</w:t>
      </w:r>
      <w:r>
        <w:rPr>
          <w:u w:val="single"/>
        </w:rPr>
        <w:t xml:space="preserve"> sammen med din eksamensgruppe</w:t>
      </w:r>
      <w:r w:rsidR="00E61540">
        <w:rPr>
          <w:u w:val="single"/>
        </w:rPr>
        <w:t>)</w:t>
      </w:r>
      <w:r w:rsidR="00E61540" w:rsidRPr="00FC4A39">
        <w:rPr>
          <w:u w:val="single"/>
        </w:rPr>
        <w:t>:</w:t>
      </w:r>
      <w:r>
        <w:t xml:space="preserve"> 6-8</w:t>
      </w:r>
      <w:r w:rsidR="00E61540">
        <w:t xml:space="preserve"> normalsider (</w:t>
      </w:r>
      <w:r w:rsidR="001829EB">
        <w:t xml:space="preserve">en normalside svarer til </w:t>
      </w:r>
      <w:r>
        <w:t xml:space="preserve">2400 </w:t>
      </w:r>
      <w:r w:rsidR="00E61540">
        <w:t xml:space="preserve">tegn </w:t>
      </w:r>
      <w:r>
        <w:t>- inklusive</w:t>
      </w:r>
      <w:r w:rsidR="001829EB">
        <w:t xml:space="preserve"> mellemrum</w:t>
      </w:r>
      <w:r w:rsidR="00E61540">
        <w:t>). Det kan være tekster, tabeller, figurer, billeder, lyd og film.</w:t>
      </w:r>
      <w:r w:rsidR="009A0537" w:rsidRPr="009A0537">
        <w:t xml:space="preserve"> </w:t>
      </w:r>
    </w:p>
    <w:p w14:paraId="2AA57B17" w14:textId="77777777" w:rsidR="009A0537" w:rsidRPr="009A0537" w:rsidRDefault="009A0537" w:rsidP="00AD506E">
      <w:pPr>
        <w:spacing w:line="276" w:lineRule="auto"/>
      </w:pPr>
    </w:p>
    <w:p w14:paraId="296FE159" w14:textId="77777777" w:rsidR="009A0537" w:rsidRPr="009A0537" w:rsidRDefault="009A0537" w:rsidP="00AD506E">
      <w:pPr>
        <w:spacing w:line="276" w:lineRule="auto"/>
        <w:rPr>
          <w:b/>
          <w:u w:val="single"/>
        </w:rPr>
      </w:pPr>
      <w:r w:rsidRPr="009A0537">
        <w:rPr>
          <w:b/>
          <w:u w:val="single"/>
        </w:rPr>
        <w:t>Krav til det nye materiale, som du s</w:t>
      </w:r>
      <w:r w:rsidR="003A3597">
        <w:rPr>
          <w:b/>
          <w:u w:val="single"/>
        </w:rPr>
        <w:t>elv skal finde i forberedelsen</w:t>
      </w:r>
    </w:p>
    <w:p w14:paraId="4424CB74" w14:textId="77777777" w:rsidR="009A0537" w:rsidRPr="006D3804" w:rsidRDefault="009A0537" w:rsidP="00AD506E">
      <w:pPr>
        <w:spacing w:line="276" w:lineRule="auto"/>
      </w:pPr>
      <w:r w:rsidRPr="009A0537">
        <w:t xml:space="preserve">Vejledningen i ks fastsætter at: </w:t>
      </w:r>
      <w:r w:rsidRPr="00AD506E">
        <w:rPr>
          <w:i/>
        </w:rPr>
        <w:t xml:space="preserve">Det er op til eleven at indsamle egen empiri eller selv finde supplerende fagligt materiale, som på relevant måde bidrager til besvarelse af den flerfaglige problemformulering. Der kan f.eks. være tale om eget interview, egen spørgeskemaundersøgelse, </w:t>
      </w:r>
      <w:r w:rsidR="00597F9C" w:rsidRPr="00AD506E">
        <w:rPr>
          <w:i/>
        </w:rPr>
        <w:t>kilder</w:t>
      </w:r>
      <w:r w:rsidRPr="00AD506E">
        <w:rPr>
          <w:i/>
        </w:rPr>
        <w:t>, artikler, statistisk materiale eller billedmateriale.</w:t>
      </w:r>
      <w:r w:rsidR="00961F1A">
        <w:t xml:space="preserve"> </w:t>
      </w:r>
      <w:r w:rsidR="00961F1A" w:rsidRPr="006D3804">
        <w:t xml:space="preserve">Du skal sørge for at dit selvfundne materiale er </w:t>
      </w:r>
      <w:r w:rsidR="00961F1A" w:rsidRPr="006D3804">
        <w:rPr>
          <w:u w:val="single"/>
        </w:rPr>
        <w:t>synspunktmateriale</w:t>
      </w:r>
      <w:r w:rsidR="00961F1A" w:rsidRPr="006D3804">
        <w:t xml:space="preserve">, dvs. et uddrag fra </w:t>
      </w:r>
      <w:proofErr w:type="spellStart"/>
      <w:r w:rsidR="00961F1A" w:rsidRPr="006D3804">
        <w:t>Faktalink</w:t>
      </w:r>
      <w:proofErr w:type="spellEnd"/>
      <w:r w:rsidR="00961F1A" w:rsidRPr="006D3804">
        <w:t xml:space="preserve"> eller en </w:t>
      </w:r>
      <w:proofErr w:type="spellStart"/>
      <w:r w:rsidR="00961F1A" w:rsidRPr="006D3804">
        <w:t>faktatekst</w:t>
      </w:r>
      <w:proofErr w:type="spellEnd"/>
      <w:r w:rsidR="00961F1A" w:rsidRPr="006D3804">
        <w:t xml:space="preserve"> fra danmarkshistorie.dk kan </w:t>
      </w:r>
      <w:r w:rsidR="00961F1A" w:rsidRPr="006D3804">
        <w:rPr>
          <w:i/>
        </w:rPr>
        <w:t>ikke</w:t>
      </w:r>
      <w:r w:rsidR="00961F1A" w:rsidRPr="006D3804">
        <w:t xml:space="preserve"> bruges.</w:t>
      </w:r>
    </w:p>
    <w:p w14:paraId="529DFCDA" w14:textId="77777777" w:rsidR="00E61540" w:rsidRPr="006D3804" w:rsidRDefault="00E61540" w:rsidP="00AD506E">
      <w:pPr>
        <w:spacing w:line="276" w:lineRule="auto"/>
      </w:pPr>
    </w:p>
    <w:p w14:paraId="11FA1DA0" w14:textId="77777777" w:rsidR="009A0537" w:rsidRPr="009A0537" w:rsidRDefault="003A3597" w:rsidP="00AD506E">
      <w:pPr>
        <w:spacing w:line="276" w:lineRule="auto"/>
        <w:rPr>
          <w:b/>
          <w:u w:val="single"/>
        </w:rPr>
      </w:pPr>
      <w:r>
        <w:rPr>
          <w:b/>
          <w:u w:val="single"/>
        </w:rPr>
        <w:t>Synopsis</w:t>
      </w:r>
    </w:p>
    <w:p w14:paraId="434F4237" w14:textId="77777777" w:rsidR="009A0537" w:rsidRPr="009A0537" w:rsidRDefault="003A3597" w:rsidP="00AD506E">
      <w:pPr>
        <w:spacing w:line="276" w:lineRule="auto"/>
      </w:pPr>
      <w:r>
        <w:rPr>
          <w:b/>
        </w:rPr>
        <w:t>Synopsen</w:t>
      </w:r>
      <w:r w:rsidR="009A0537">
        <w:rPr>
          <w:b/>
        </w:rPr>
        <w:t xml:space="preserve"> har en længde 2-4</w:t>
      </w:r>
      <w:r w:rsidR="009A0537" w:rsidRPr="00C123F9">
        <w:rPr>
          <w:b/>
        </w:rPr>
        <w:t xml:space="preserve"> sider</w:t>
      </w:r>
      <w:r w:rsidR="009A0537">
        <w:rPr>
          <w:b/>
        </w:rPr>
        <w:t xml:space="preserve"> </w:t>
      </w:r>
      <w:r w:rsidR="009A0537">
        <w:t>(skriftstørrelse 12, linjeafst</w:t>
      </w:r>
      <w:r w:rsidR="00AA5B2A">
        <w:t xml:space="preserve">and 1½) og skrives i </w:t>
      </w:r>
      <w:r w:rsidR="009A0537">
        <w:t>hele sammenhængende sætninger</w:t>
      </w:r>
      <w:r w:rsidR="00AA5B2A">
        <w:t xml:space="preserve">. Litteraturliste og </w:t>
      </w:r>
      <w:r w:rsidR="00961F1A">
        <w:t xml:space="preserve">dit </w:t>
      </w:r>
      <w:r w:rsidR="00AA5B2A">
        <w:t>se</w:t>
      </w:r>
      <w:r w:rsidR="008753A7">
        <w:t>lvfund</w:t>
      </w:r>
      <w:r w:rsidR="00961F1A">
        <w:t>ne</w:t>
      </w:r>
      <w:r w:rsidR="008753A7">
        <w:t xml:space="preserve"> materiale tæller ikke med i de 2-4 sider. </w:t>
      </w:r>
      <w:r>
        <w:t>Til den mundtlige fremlæggelse skal synopsens pointer uddybes og dokumenteres via nedslag i bilagsmaterialet (fx citater og tal).</w:t>
      </w:r>
      <w:r w:rsidR="009A0537">
        <w:t xml:space="preserve"> </w:t>
      </w:r>
      <w:r>
        <w:t>Du må ikke læse op af synopsen.</w:t>
      </w:r>
    </w:p>
    <w:p w14:paraId="52AC0F92" w14:textId="77777777" w:rsidR="0000071E" w:rsidRPr="009A0537" w:rsidRDefault="0000071E" w:rsidP="00AD506E">
      <w:pPr>
        <w:spacing w:line="276" w:lineRule="auto"/>
      </w:pPr>
    </w:p>
    <w:p w14:paraId="2DDE3AD8" w14:textId="77777777" w:rsidR="002F4FB4" w:rsidRDefault="00BA046F" w:rsidP="00AD506E">
      <w:pPr>
        <w:spacing w:line="276" w:lineRule="auto"/>
        <w:rPr>
          <w:b/>
          <w:u w:val="single"/>
        </w:rPr>
      </w:pPr>
      <w:r>
        <w:rPr>
          <w:b/>
          <w:u w:val="single"/>
        </w:rPr>
        <w:t>Synopsen</w:t>
      </w:r>
      <w:r w:rsidR="002F4FB4" w:rsidRPr="00A2090F">
        <w:rPr>
          <w:b/>
          <w:u w:val="single"/>
        </w:rPr>
        <w:t xml:space="preserve"> opbygges s</w:t>
      </w:r>
      <w:r w:rsidR="00FC1004" w:rsidRPr="00A2090F">
        <w:rPr>
          <w:b/>
          <w:u w:val="single"/>
        </w:rPr>
        <w:t>åledes</w:t>
      </w:r>
      <w:r w:rsidR="002F4FB4" w:rsidRPr="00A2090F">
        <w:rPr>
          <w:b/>
          <w:u w:val="single"/>
        </w:rPr>
        <w:t>:</w:t>
      </w:r>
    </w:p>
    <w:p w14:paraId="41842C09" w14:textId="77777777" w:rsidR="007F1FF3" w:rsidRDefault="00597F9C" w:rsidP="00AD506E">
      <w:pPr>
        <w:numPr>
          <w:ilvl w:val="0"/>
          <w:numId w:val="1"/>
        </w:numPr>
      </w:pPr>
      <w:r>
        <w:rPr>
          <w:b/>
        </w:rPr>
        <w:t>Tite</w:t>
      </w:r>
      <w:r w:rsidR="00AD506E">
        <w:rPr>
          <w:b/>
        </w:rPr>
        <w:t>l</w:t>
      </w:r>
      <w:r>
        <w:rPr>
          <w:b/>
        </w:rPr>
        <w:t>, dvs. e</w:t>
      </w:r>
      <w:r w:rsidR="007F1FF3" w:rsidRPr="00C123F9">
        <w:rPr>
          <w:b/>
        </w:rPr>
        <w:t>mnet</w:t>
      </w:r>
      <w:r w:rsidR="00764F50">
        <w:t xml:space="preserve"> for den trukne eksamensopgave</w:t>
      </w:r>
      <w:r w:rsidR="007F1FF3">
        <w:t xml:space="preserve"> (overskrift</w:t>
      </w:r>
      <w:r w:rsidR="00764F50">
        <w:t xml:space="preserve"> på ét af de to flerfaglige ks-forløb, som du er blevet undervist i</w:t>
      </w:r>
      <w:r w:rsidR="007F1FF3">
        <w:t>)</w:t>
      </w:r>
    </w:p>
    <w:p w14:paraId="069A3E9F" w14:textId="77777777" w:rsidR="007F1FF3" w:rsidRPr="007F1FF3" w:rsidRDefault="007F1FF3" w:rsidP="00AD506E">
      <w:pPr>
        <w:ind w:left="360"/>
      </w:pPr>
    </w:p>
    <w:p w14:paraId="66611C12" w14:textId="77777777" w:rsidR="00FC1004" w:rsidRPr="000D2F4E" w:rsidRDefault="00FC4A39" w:rsidP="00AD506E">
      <w:pPr>
        <w:numPr>
          <w:ilvl w:val="0"/>
          <w:numId w:val="1"/>
        </w:numPr>
      </w:pPr>
      <w:r w:rsidRPr="000D2F4E">
        <w:rPr>
          <w:b/>
        </w:rPr>
        <w:t xml:space="preserve">En </w:t>
      </w:r>
      <w:r w:rsidR="00764F50" w:rsidRPr="000D2F4E">
        <w:rPr>
          <w:b/>
        </w:rPr>
        <w:t>fler</w:t>
      </w:r>
      <w:r w:rsidR="007F1FF3" w:rsidRPr="000D2F4E">
        <w:rPr>
          <w:b/>
        </w:rPr>
        <w:t xml:space="preserve">faglig </w:t>
      </w:r>
      <w:r w:rsidRPr="000D2F4E">
        <w:rPr>
          <w:b/>
        </w:rPr>
        <w:t>problemformulering,</w:t>
      </w:r>
      <w:r w:rsidRPr="000D2F4E">
        <w:t xml:space="preserve"> der skal være formuleret så bredt, at den kræver inddragelse af alle tre fag fra </w:t>
      </w:r>
      <w:r w:rsidR="00764F50" w:rsidRPr="000D2F4E">
        <w:t>ks-</w:t>
      </w:r>
      <w:r w:rsidRPr="000D2F4E">
        <w:t>faggruppen.</w:t>
      </w:r>
      <w:r w:rsidR="00F01281" w:rsidRPr="000D2F4E">
        <w:t xml:space="preserve"> </w:t>
      </w:r>
      <w:r w:rsidR="00764F50" w:rsidRPr="000D2F4E">
        <w:t>Fler</w:t>
      </w:r>
      <w:r w:rsidR="00762868" w:rsidRPr="000D2F4E">
        <w:t xml:space="preserve">faglig betyder, at du skal inddrage </w:t>
      </w:r>
      <w:r w:rsidR="00BA046F">
        <w:t>begreber,</w:t>
      </w:r>
      <w:r w:rsidR="00762868" w:rsidRPr="000D2F4E">
        <w:t xml:space="preserve"> metoder og viden fra alle 3 fag. </w:t>
      </w:r>
    </w:p>
    <w:p w14:paraId="367ED53A" w14:textId="77777777" w:rsidR="00A2090F" w:rsidRDefault="00A2090F" w:rsidP="00AD506E">
      <w:pPr>
        <w:ind w:left="360"/>
      </w:pPr>
    </w:p>
    <w:p w14:paraId="3AC6E11F" w14:textId="77777777" w:rsidR="00BA046F" w:rsidRDefault="00DB35DB" w:rsidP="00AD506E">
      <w:pPr>
        <w:numPr>
          <w:ilvl w:val="0"/>
          <w:numId w:val="1"/>
        </w:numPr>
      </w:pPr>
      <w:r>
        <w:rPr>
          <w:b/>
        </w:rPr>
        <w:t>Tre</w:t>
      </w:r>
      <w:r w:rsidR="00BA046F">
        <w:rPr>
          <w:b/>
        </w:rPr>
        <w:t xml:space="preserve"> problemstillinger</w:t>
      </w:r>
      <w:r w:rsidR="00FC1004" w:rsidRPr="007367E8">
        <w:rPr>
          <w:b/>
        </w:rPr>
        <w:t>,</w:t>
      </w:r>
      <w:r w:rsidR="00FC1004">
        <w:t xml:space="preserve"> som er nødvendige at stille for at få svar på </w:t>
      </w:r>
      <w:r w:rsidR="00E32785">
        <w:t>problemformuleringen</w:t>
      </w:r>
      <w:r w:rsidR="00FC4A39">
        <w:t xml:space="preserve">. Her skal du bruge de </w:t>
      </w:r>
      <w:r w:rsidR="00047269">
        <w:t xml:space="preserve">forskellige </w:t>
      </w:r>
      <w:r w:rsidR="00FC4A39">
        <w:t>taksonomiske ni</w:t>
      </w:r>
      <w:r w:rsidR="00047269">
        <w:t>veauer, dvs. redegørende niveau, analyserende niveau og diskuterende/vurderende niveau. Brug forskellige hv-ord som fx hvad, hvorfor, hvordan, i hvilken grad, når problemstillingerne formuleres.</w:t>
      </w:r>
    </w:p>
    <w:p w14:paraId="7AB72DF0" w14:textId="77777777" w:rsidR="00A2090F" w:rsidRDefault="00FC4A39" w:rsidP="00AD506E">
      <w:pPr>
        <w:ind w:left="720"/>
      </w:pPr>
      <w:r>
        <w:t xml:space="preserve"> </w:t>
      </w:r>
    </w:p>
    <w:p w14:paraId="606A3B8F" w14:textId="77777777" w:rsidR="007F1FF3" w:rsidRDefault="007F1FF3" w:rsidP="00AD506E">
      <w:pPr>
        <w:numPr>
          <w:ilvl w:val="0"/>
          <w:numId w:val="1"/>
        </w:numPr>
      </w:pPr>
      <w:r>
        <w:rPr>
          <w:b/>
        </w:rPr>
        <w:t>En be</w:t>
      </w:r>
      <w:r w:rsidR="00762868">
        <w:rPr>
          <w:b/>
        </w:rPr>
        <w:t xml:space="preserve">handling af problemstillingerne </w:t>
      </w:r>
      <w:r>
        <w:rPr>
          <w:b/>
        </w:rPr>
        <w:t xml:space="preserve">ud fra </w:t>
      </w:r>
      <w:r w:rsidR="00764F50">
        <w:t>den</w:t>
      </w:r>
      <w:r w:rsidR="00FC1004">
        <w:t xml:space="preserve"> </w:t>
      </w:r>
      <w:r w:rsidR="00764F50">
        <w:t>trukne eksamensopgave</w:t>
      </w:r>
      <w:r w:rsidR="009A0537">
        <w:t>, viden</w:t>
      </w:r>
      <w:r w:rsidR="00313C0E">
        <w:t xml:space="preserve"> og begreber</w:t>
      </w:r>
      <w:r>
        <w:t xml:space="preserve"> fra alle 3 fag (pensum fra undervisningen)</w:t>
      </w:r>
      <w:r w:rsidR="00A2090F">
        <w:t xml:space="preserve"> samt</w:t>
      </w:r>
      <w:r>
        <w:t xml:space="preserve"> det</w:t>
      </w:r>
      <w:r w:rsidR="00764F50">
        <w:t xml:space="preserve"> nye</w:t>
      </w:r>
      <w:r>
        <w:t xml:space="preserve"> materiale, du selv har fundet.</w:t>
      </w:r>
      <w:r w:rsidR="00762868">
        <w:t xml:space="preserve"> Anvend og referer til materialet</w:t>
      </w:r>
      <w:r w:rsidR="00BA046F">
        <w:t>,</w:t>
      </w:r>
      <w:r w:rsidR="00762868">
        <w:t xml:space="preserve"> og skriv videnskabeligt (brug forfatterens </w:t>
      </w:r>
      <w:r w:rsidR="007367E8">
        <w:t xml:space="preserve">fulde </w:t>
      </w:r>
      <w:r w:rsidR="00762868">
        <w:t>navn, tekstens titel, de forske</w:t>
      </w:r>
      <w:r w:rsidR="00047269">
        <w:t>llige personer i en artikel osv.) og skriv,</w:t>
      </w:r>
      <w:r w:rsidR="00762868">
        <w:t xml:space="preserve"> hvor du har dine oplysninger fra (fodnoter).</w:t>
      </w:r>
    </w:p>
    <w:p w14:paraId="667BC207" w14:textId="77777777" w:rsidR="007F1FF3" w:rsidRDefault="007F1FF3" w:rsidP="00AD506E"/>
    <w:p w14:paraId="34CF61A8" w14:textId="77777777" w:rsidR="00FC1004" w:rsidRDefault="00FC1004" w:rsidP="00AD506E">
      <w:pPr>
        <w:numPr>
          <w:ilvl w:val="0"/>
          <w:numId w:val="1"/>
        </w:numPr>
      </w:pPr>
      <w:r w:rsidRPr="00A2090F">
        <w:rPr>
          <w:b/>
        </w:rPr>
        <w:t>En konklusion</w:t>
      </w:r>
      <w:r w:rsidR="00BA046F">
        <w:t>. Besvar din problemformulering ved at samle op på dine svar på problemstillingerne.</w:t>
      </w:r>
    </w:p>
    <w:p w14:paraId="12E23F14" w14:textId="77777777" w:rsidR="007F1FF3" w:rsidRDefault="007F1FF3" w:rsidP="00AD506E"/>
    <w:p w14:paraId="0C9A9BF7" w14:textId="77777777" w:rsidR="00BA046F" w:rsidRDefault="007F1FF3" w:rsidP="00AD506E">
      <w:pPr>
        <w:numPr>
          <w:ilvl w:val="0"/>
          <w:numId w:val="1"/>
        </w:numPr>
        <w:rPr>
          <w:b/>
        </w:rPr>
      </w:pPr>
      <w:r w:rsidRPr="00F31064">
        <w:rPr>
          <w:b/>
        </w:rPr>
        <w:t xml:space="preserve">En </w:t>
      </w:r>
      <w:r w:rsidR="00047269">
        <w:rPr>
          <w:b/>
        </w:rPr>
        <w:t xml:space="preserve">litteraturliste, dvs. </w:t>
      </w:r>
      <w:r w:rsidRPr="00F31064">
        <w:rPr>
          <w:b/>
        </w:rPr>
        <w:t>oversigt over anvendt materiale</w:t>
      </w:r>
      <w:r w:rsidR="00047269">
        <w:rPr>
          <w:b/>
        </w:rPr>
        <w:t xml:space="preserve"> i synopsen.</w:t>
      </w:r>
    </w:p>
    <w:p w14:paraId="225E00F7" w14:textId="77777777" w:rsidR="00BA046F" w:rsidRDefault="00BA046F" w:rsidP="00AD506E">
      <w:pPr>
        <w:rPr>
          <w:b/>
        </w:rPr>
      </w:pPr>
    </w:p>
    <w:p w14:paraId="0B57B9FB" w14:textId="3B0E04FD" w:rsidR="00BA046F" w:rsidRPr="009A0537" w:rsidRDefault="00BA046F" w:rsidP="00AD506E">
      <w:pPr>
        <w:numPr>
          <w:ilvl w:val="0"/>
          <w:numId w:val="1"/>
        </w:numPr>
      </w:pPr>
      <w:r w:rsidRPr="007367E8">
        <w:rPr>
          <w:b/>
        </w:rPr>
        <w:t>Bilag</w:t>
      </w:r>
      <w:r>
        <w:t xml:space="preserve"> – </w:t>
      </w:r>
      <w:r w:rsidRPr="000A4868">
        <w:t xml:space="preserve">dit </w:t>
      </w:r>
      <w:r>
        <w:t xml:space="preserve">nye </w:t>
      </w:r>
      <w:r w:rsidRPr="000A4868">
        <w:t xml:space="preserve">selvfundne materiale </w:t>
      </w:r>
      <w:r w:rsidRPr="001829EB">
        <w:rPr>
          <w:u w:val="single"/>
        </w:rPr>
        <w:t>skal</w:t>
      </w:r>
      <w:r w:rsidRPr="000A4868">
        <w:t xml:space="preserve"> vedlægges</w:t>
      </w:r>
      <w:r>
        <w:t xml:space="preserve"> din synopsis</w:t>
      </w:r>
      <w:r w:rsidR="00BF3CBF">
        <w:t xml:space="preserve"> (som hel tekst)</w:t>
      </w:r>
      <w:r>
        <w:t xml:space="preserve">! Det er ikke nok blot at notere et link. </w:t>
      </w:r>
      <w:r w:rsidRPr="0090609A">
        <w:t>De</w:t>
      </w:r>
      <w:r w:rsidR="003C432D">
        <w:t>t</w:t>
      </w:r>
      <w:r w:rsidRPr="0090609A">
        <w:t xml:space="preserve"> vedlagte bilag er </w:t>
      </w:r>
      <w:r w:rsidRPr="0090609A">
        <w:rPr>
          <w:u w:val="single"/>
        </w:rPr>
        <w:t>et krav</w:t>
      </w:r>
      <w:r w:rsidRPr="0090609A">
        <w:t xml:space="preserve"> for at kunne gå til eksamen i ks.</w:t>
      </w:r>
    </w:p>
    <w:p w14:paraId="29ADD471" w14:textId="77777777" w:rsidR="00CF24E1" w:rsidRDefault="00CF24E1" w:rsidP="00AD506E">
      <w:pPr>
        <w:spacing w:line="276" w:lineRule="auto"/>
        <w:rPr>
          <w:b/>
          <w:u w:val="single"/>
        </w:rPr>
      </w:pPr>
    </w:p>
    <w:p w14:paraId="0CBBCF24" w14:textId="77777777" w:rsidR="009A0537" w:rsidRPr="00AE22E3" w:rsidRDefault="009A0537" w:rsidP="00AD506E">
      <w:pPr>
        <w:pBdr>
          <w:bottom w:val="single" w:sz="6" w:space="1" w:color="auto"/>
        </w:pBdr>
        <w:spacing w:line="276" w:lineRule="auto"/>
        <w:rPr>
          <w:b/>
        </w:rPr>
      </w:pPr>
      <w:r w:rsidRPr="00AE22E3">
        <w:rPr>
          <w:b/>
        </w:rPr>
        <w:t>Din forberedelse til den mundtlige eksamen:</w:t>
      </w:r>
    </w:p>
    <w:p w14:paraId="1C06549F" w14:textId="24369140" w:rsidR="007F1FF3" w:rsidRDefault="007F1FF3" w:rsidP="00AD506E">
      <w:pPr>
        <w:numPr>
          <w:ilvl w:val="0"/>
          <w:numId w:val="5"/>
        </w:numPr>
        <w:pBdr>
          <w:bottom w:val="single" w:sz="6" w:space="1" w:color="auto"/>
        </w:pBdr>
        <w:spacing w:line="276" w:lineRule="auto"/>
      </w:pPr>
      <w:r w:rsidRPr="007F1FF3">
        <w:t xml:space="preserve">Lav et </w:t>
      </w:r>
      <w:r w:rsidR="005959DE">
        <w:t>talepapir til din synopsis</w:t>
      </w:r>
      <w:r w:rsidR="005959DE">
        <w:rPr>
          <w:rStyle w:val="Fodnotehenvisning"/>
        </w:rPr>
        <w:footnoteReference w:id="1"/>
      </w:r>
      <w:r w:rsidR="005959DE">
        <w:t>, hvor du udvælger det fra synopsen, som du vil uddybe. Talepapiret er et godt redskab til at strukturere din fremlæggelse på 6-8 minutter.</w:t>
      </w:r>
    </w:p>
    <w:p w14:paraId="39E9289C" w14:textId="77777777" w:rsidR="00BF7E64" w:rsidRDefault="00BF7E64" w:rsidP="00AD506E">
      <w:pPr>
        <w:pBdr>
          <w:bottom w:val="single" w:sz="6" w:space="1" w:color="auto"/>
        </w:pBdr>
        <w:spacing w:line="276" w:lineRule="auto"/>
        <w:ind w:left="360"/>
      </w:pPr>
    </w:p>
    <w:p w14:paraId="40C7C223" w14:textId="64E6AFAB" w:rsidR="00BF7E64" w:rsidRDefault="00764F50" w:rsidP="00AD506E">
      <w:pPr>
        <w:numPr>
          <w:ilvl w:val="0"/>
          <w:numId w:val="5"/>
        </w:numPr>
        <w:pBdr>
          <w:bottom w:val="single" w:sz="6" w:space="1" w:color="auto"/>
        </w:pBdr>
        <w:spacing w:line="276" w:lineRule="auto"/>
        <w:rPr>
          <w:b/>
        </w:rPr>
      </w:pPr>
      <w:r>
        <w:t>Både den trukne eksamensopgave</w:t>
      </w:r>
      <w:r w:rsidR="007F1FF3" w:rsidRPr="007F1FF3">
        <w:t xml:space="preserve"> og det materiale, </w:t>
      </w:r>
      <w:r w:rsidR="007F1FF3">
        <w:t xml:space="preserve">du </w:t>
      </w:r>
      <w:r w:rsidR="007F1FF3" w:rsidRPr="007F1FF3">
        <w:t>har fundet i projektperioden</w:t>
      </w:r>
      <w:r w:rsidR="00BA046F">
        <w:t>,</w:t>
      </w:r>
      <w:r w:rsidR="007F1FF3" w:rsidRPr="007F1FF3">
        <w:t xml:space="preserve"> skal præsenteres under eksaminationen med fokus på </w:t>
      </w:r>
      <w:r w:rsidR="007F1FF3" w:rsidRPr="00C123F9">
        <w:rPr>
          <w:i/>
          <w:iCs/>
        </w:rPr>
        <w:t>”analyse og kritisk anvendelse af materialet”</w:t>
      </w:r>
      <w:r w:rsidR="007F1FF3" w:rsidRPr="007F1FF3">
        <w:rPr>
          <w:iCs/>
        </w:rPr>
        <w:t xml:space="preserve"> (</w:t>
      </w:r>
      <w:r w:rsidR="00CF24E1">
        <w:rPr>
          <w:iCs/>
        </w:rPr>
        <w:t xml:space="preserve">vær </w:t>
      </w:r>
      <w:r w:rsidR="007F1FF3" w:rsidRPr="007F1FF3">
        <w:rPr>
          <w:iCs/>
        </w:rPr>
        <w:t>tekstnær</w:t>
      </w:r>
      <w:r w:rsidR="00CF24E1">
        <w:rPr>
          <w:iCs/>
        </w:rPr>
        <w:t>!</w:t>
      </w:r>
      <w:r w:rsidR="007F1FF3" w:rsidRPr="007F1FF3">
        <w:rPr>
          <w:iCs/>
        </w:rPr>
        <w:t>)</w:t>
      </w:r>
      <w:r w:rsidR="007F1FF3">
        <w:rPr>
          <w:iCs/>
        </w:rPr>
        <w:t>.</w:t>
      </w:r>
      <w:r>
        <w:rPr>
          <w:iCs/>
        </w:rPr>
        <w:t xml:space="preserve"> </w:t>
      </w:r>
      <w:r w:rsidR="005959DE">
        <w:rPr>
          <w:iCs/>
        </w:rPr>
        <w:t xml:space="preserve">Så du skal kunne indholdet af </w:t>
      </w:r>
      <w:r w:rsidR="00A82412">
        <w:rPr>
          <w:iCs/>
        </w:rPr>
        <w:t>dine tekster, lave metodiske overvejelser og have fundet citater.</w:t>
      </w:r>
      <w:r w:rsidR="005B562D">
        <w:rPr>
          <w:iCs/>
        </w:rPr>
        <w:t xml:space="preserve"> </w:t>
      </w:r>
    </w:p>
    <w:p w14:paraId="4A6F8DE8" w14:textId="77777777" w:rsidR="00BF7E64" w:rsidRPr="00BF7E64" w:rsidRDefault="00BF7E64" w:rsidP="00AD506E">
      <w:pPr>
        <w:pBdr>
          <w:bottom w:val="single" w:sz="6" w:space="1" w:color="auto"/>
        </w:pBdr>
        <w:spacing w:line="276" w:lineRule="auto"/>
        <w:ind w:left="360"/>
        <w:rPr>
          <w:b/>
        </w:rPr>
      </w:pPr>
    </w:p>
    <w:p w14:paraId="1B689BCE" w14:textId="77777777" w:rsidR="00BF7E64" w:rsidRPr="00BF7E64" w:rsidRDefault="00BF7E64" w:rsidP="00AD506E">
      <w:pPr>
        <w:numPr>
          <w:ilvl w:val="0"/>
          <w:numId w:val="5"/>
        </w:numPr>
        <w:pBdr>
          <w:bottom w:val="single" w:sz="6" w:space="1" w:color="auto"/>
        </w:pBdr>
        <w:spacing w:line="276" w:lineRule="auto"/>
        <w:rPr>
          <w:b/>
        </w:rPr>
      </w:pPr>
      <w:r>
        <w:t>Øv dig på din fremlæggelse, så du er sikker på</w:t>
      </w:r>
      <w:r w:rsidR="00764F50">
        <w:t>, at du kan holde den på ma</w:t>
      </w:r>
      <w:r w:rsidR="00E32785">
        <w:t>ks</w:t>
      </w:r>
      <w:r w:rsidR="00764F50">
        <w:t>. 8</w:t>
      </w:r>
      <w:r>
        <w:t xml:space="preserve"> minutter.</w:t>
      </w:r>
    </w:p>
    <w:p w14:paraId="172DEDC1" w14:textId="77777777" w:rsidR="00BF7E64" w:rsidRPr="00824B39" w:rsidRDefault="00BF7E64" w:rsidP="00AD506E">
      <w:pPr>
        <w:pBdr>
          <w:bottom w:val="single" w:sz="6" w:space="1" w:color="auto"/>
        </w:pBdr>
        <w:spacing w:line="276" w:lineRule="auto"/>
        <w:ind w:left="360"/>
        <w:rPr>
          <w:b/>
        </w:rPr>
      </w:pPr>
    </w:p>
    <w:p w14:paraId="5806B644" w14:textId="77777777" w:rsidR="00AE22E3" w:rsidRPr="00BF7E64" w:rsidRDefault="00824B39" w:rsidP="00AD506E">
      <w:pPr>
        <w:numPr>
          <w:ilvl w:val="0"/>
          <w:numId w:val="5"/>
        </w:numPr>
        <w:pBdr>
          <w:bottom w:val="single" w:sz="6" w:space="1" w:color="auto"/>
        </w:pBdr>
        <w:spacing w:line="276" w:lineRule="auto"/>
        <w:rPr>
          <w:b/>
        </w:rPr>
      </w:pPr>
      <w:r w:rsidRPr="00D92541">
        <w:t>Hav godt kendskab til pensum i dit emne – du vil få spørgsmål til det! – og inddrag gerne</w:t>
      </w:r>
      <w:r w:rsidR="000D2F4E">
        <w:t xml:space="preserve"> </w:t>
      </w:r>
      <w:r w:rsidR="005B7490" w:rsidRPr="002D3725">
        <w:t>læste tekster og viden fra undervisningen</w:t>
      </w:r>
      <w:r w:rsidR="002D3725" w:rsidRPr="002D3725">
        <w:t>.</w:t>
      </w:r>
      <w:r w:rsidR="002D3725">
        <w:t xml:space="preserve"> Du må gerne medbringe tekster</w:t>
      </w:r>
      <w:r w:rsidRPr="00D92541">
        <w:t xml:space="preserve"> fra undervisningen, f.eks. en model fra samfundsfag.</w:t>
      </w:r>
    </w:p>
    <w:p w14:paraId="148B2E8A" w14:textId="77777777" w:rsidR="00BF7E64" w:rsidRPr="00AE22E3" w:rsidRDefault="00BF7E64" w:rsidP="00AD506E">
      <w:pPr>
        <w:pBdr>
          <w:bottom w:val="single" w:sz="6" w:space="1" w:color="auto"/>
        </w:pBdr>
        <w:spacing w:line="276" w:lineRule="auto"/>
        <w:ind w:left="360"/>
        <w:rPr>
          <w:b/>
        </w:rPr>
      </w:pPr>
    </w:p>
    <w:p w14:paraId="3A8523D3" w14:textId="77777777" w:rsidR="00AE22E3" w:rsidRDefault="00AE22E3" w:rsidP="00AD506E">
      <w:pPr>
        <w:pStyle w:val="Default"/>
        <w:spacing w:line="276" w:lineRule="auto"/>
        <w:rPr>
          <w:sz w:val="23"/>
          <w:szCs w:val="23"/>
        </w:rPr>
      </w:pPr>
    </w:p>
    <w:p w14:paraId="20BC1844" w14:textId="77777777" w:rsidR="00AE22E3" w:rsidRPr="00D06774" w:rsidRDefault="00CF2742" w:rsidP="00AD506E">
      <w:pPr>
        <w:spacing w:line="276" w:lineRule="auto"/>
        <w:rPr>
          <w:b/>
        </w:rPr>
      </w:pPr>
      <w:r>
        <w:rPr>
          <w:sz w:val="23"/>
          <w:szCs w:val="23"/>
        </w:rPr>
        <w:br w:type="page"/>
      </w:r>
      <w:r w:rsidR="00D06774" w:rsidRPr="00D06774">
        <w:rPr>
          <w:b/>
        </w:rPr>
        <w:lastRenderedPageBreak/>
        <w:t>Uddrag fra læreplanen</w:t>
      </w:r>
      <w:r w:rsidR="00D06774">
        <w:rPr>
          <w:b/>
        </w:rPr>
        <w:t xml:space="preserve"> </w:t>
      </w:r>
      <w:r w:rsidR="00AE22E3" w:rsidRPr="00D06774">
        <w:rPr>
          <w:b/>
        </w:rPr>
        <w:t xml:space="preserve">om </w:t>
      </w:r>
      <w:r w:rsidR="00D06774" w:rsidRPr="00D06774">
        <w:rPr>
          <w:b/>
        </w:rPr>
        <w:t xml:space="preserve">den flerfaglige </w:t>
      </w:r>
      <w:r w:rsidR="00AE22E3" w:rsidRPr="00D06774">
        <w:rPr>
          <w:b/>
        </w:rPr>
        <w:t>eksamen</w:t>
      </w:r>
      <w:r w:rsidR="00D06774">
        <w:rPr>
          <w:b/>
        </w:rPr>
        <w:t xml:space="preserve"> i ks</w:t>
      </w:r>
    </w:p>
    <w:p w14:paraId="6AFBAE89" w14:textId="77777777" w:rsidR="00D06774" w:rsidRPr="00D06774" w:rsidRDefault="00D06774" w:rsidP="00D06774">
      <w:pPr>
        <w:rPr>
          <w:b/>
        </w:rPr>
      </w:pPr>
    </w:p>
    <w:p w14:paraId="5463A2B2" w14:textId="2475331C" w:rsidR="000D2F4E" w:rsidRDefault="007D4F49" w:rsidP="007D4F49">
      <w:r w:rsidRPr="000D2F4E">
        <w:rPr>
          <w:u w:val="single"/>
        </w:rPr>
        <w:t xml:space="preserve">4.2.1. Intern flerfaglig prøve </w:t>
      </w:r>
      <w:r w:rsidRPr="000D2F4E">
        <w:rPr>
          <w:u w:val="single"/>
        </w:rPr>
        <w:br/>
      </w:r>
      <w:r>
        <w:t xml:space="preserve">Undervisningstiden i faggruppen afsluttes to til fire uger før elevernes sidste </w:t>
      </w:r>
      <w:proofErr w:type="spellStart"/>
      <w:r>
        <w:t>undervisningsdag</w:t>
      </w:r>
      <w:proofErr w:type="spellEnd"/>
      <w:r>
        <w:t xml:space="preserve"> i tredje semester. Efter afslutning af undervisningstiden i faggruppen og før elevernes sidste </w:t>
      </w:r>
      <w:proofErr w:type="spellStart"/>
      <w:r>
        <w:t>undervisningsdag</w:t>
      </w:r>
      <w:proofErr w:type="spellEnd"/>
      <w:r>
        <w:t xml:space="preserve"> i tredje semester, afholdes en intern flerfaglig individuel mundtlig prøve på baggrund af et kortere skriftligt produkt. Prøven skal have det flerfaglige perspektiv som udgangspunkt og skal samtidig inddrage hvert af de tre fags bidrag til belysning af den flerfaglige problemstilling. </w:t>
      </w:r>
      <w:r w:rsidR="000D2F4E">
        <w:br/>
      </w:r>
      <w:r>
        <w:t xml:space="preserve">Eleverne trækker en opgave med ukendte bilag, hvorefter de skal udarbejde et kortere skriftligt produkt til brug ved en mundtlig fremlæggelse. </w:t>
      </w:r>
      <w:r w:rsidR="000D2F4E">
        <w:br/>
      </w:r>
      <w:r>
        <w:t xml:space="preserve">Elever, der ønsker at arbejde sammen, trækker i fællesskab en opgave i grupper på maksimalt tre elever. </w:t>
      </w:r>
      <w:r w:rsidR="000D2F4E">
        <w:br/>
      </w:r>
      <w:r>
        <w:t xml:space="preserve">Det skriftlige produkt udarbejdes i mindst 15 timer fordelt over mindst en uge, efter at undervisningstiden i faggruppen er afsluttet. </w:t>
      </w:r>
      <w:r w:rsidR="000D2F4E">
        <w:br/>
      </w:r>
      <w:r>
        <w:t xml:space="preserve">Eleverne modtager vejledning i løbet af den periode, hvor det skriftlige produkt udarbejdes. Det skriftlige produkt skal afleveres minimum tre dage før prøvens afvikling. </w:t>
      </w:r>
      <w:r w:rsidR="000D2F4E">
        <w:br/>
      </w:r>
      <w:r>
        <w:t xml:space="preserve">Opgaverne, der indgår som grundlag for prøven, skal relatere til mindst to flerfaglige forløb fra undervisningen, jf. pkt. 3.1., og den enkelte opgave må højst trækkes tre gange på samme hold. Opgaverne indeholder en overskrift, der angiver undervisningsforløbets titel, og et ukendt, varieret bilagsmateriale på seks til otte normalsider a 2400 enheder (antal anslag </w:t>
      </w:r>
      <w:r w:rsidR="002A1DA2">
        <w:t>inklusive</w:t>
      </w:r>
      <w:r>
        <w:t xml:space="preserve"> mellemrum). Det varierede bilagsmateriale skal indeholde tekst, statistisk materiale og billedmateriale. Ved anvendelse af elektronisk mediemateriale som en del af bilagsmaterialet svarer fire til syv minutters afspilning til én normalside. </w:t>
      </w:r>
      <w:r w:rsidR="000D2F4E">
        <w:br/>
      </w:r>
      <w:r>
        <w:t xml:space="preserve">Det skriftlige produkt skal have et omfang på to til </w:t>
      </w:r>
      <w:r w:rsidR="000D2F4E">
        <w:t xml:space="preserve">fire sider og skal indeholde: </w:t>
      </w:r>
    </w:p>
    <w:p w14:paraId="0D657A48" w14:textId="77777777" w:rsidR="000D2F4E" w:rsidRDefault="000D2F4E" w:rsidP="007D4F49">
      <w:r>
        <w:t xml:space="preserve">- titel </w:t>
      </w:r>
    </w:p>
    <w:p w14:paraId="0910DA0D" w14:textId="77777777" w:rsidR="000D2F4E" w:rsidRDefault="000D2F4E" w:rsidP="007D4F49">
      <w:r>
        <w:t xml:space="preserve">- </w:t>
      </w:r>
      <w:r w:rsidR="007D4F49">
        <w:t>en flerfaglig problemform</w:t>
      </w:r>
      <w:r>
        <w:t>ulering</w:t>
      </w:r>
    </w:p>
    <w:p w14:paraId="6689D98C" w14:textId="77777777" w:rsidR="000D2F4E" w:rsidRDefault="000D2F4E" w:rsidP="007D4F49">
      <w:r>
        <w:t xml:space="preserve">- </w:t>
      </w:r>
      <w:r w:rsidR="007D4F49">
        <w:t>oversigt over de problemst</w:t>
      </w:r>
      <w:r>
        <w:t>illinger, der er arbejdet med</w:t>
      </w:r>
    </w:p>
    <w:p w14:paraId="516BABDF" w14:textId="77777777" w:rsidR="000D2F4E" w:rsidRDefault="000D2F4E" w:rsidP="007D4F49">
      <w:r>
        <w:t xml:space="preserve">- </w:t>
      </w:r>
      <w:r w:rsidR="007D4F49">
        <w:t xml:space="preserve">en behandling af problemstillingerne ud fra: </w:t>
      </w:r>
      <w:r>
        <w:br/>
      </w:r>
      <w:r w:rsidR="007D4F49">
        <w:t xml:space="preserve">a) den trukne opgaves bilag </w:t>
      </w:r>
      <w:r>
        <w:br/>
      </w:r>
      <w:r w:rsidR="007D4F49">
        <w:t xml:space="preserve">b) begreber og viden fra alle tre fag </w:t>
      </w:r>
      <w:r>
        <w:br/>
      </w:r>
      <w:r w:rsidR="007D4F49">
        <w:t xml:space="preserve">c) egen indsamlet empiri eller </w:t>
      </w:r>
      <w:proofErr w:type="spellStart"/>
      <w:r w:rsidR="007D4F49">
        <w:t>selvfundet</w:t>
      </w:r>
      <w:proofErr w:type="spellEnd"/>
      <w:r w:rsidR="007D4F49">
        <w:t xml:space="preserve"> supplerende fagligt materiale</w:t>
      </w:r>
      <w:r>
        <w:br/>
        <w:t xml:space="preserve"> - </w:t>
      </w:r>
      <w:r w:rsidR="007D4F49">
        <w:t xml:space="preserve">en samlet konklusion på arbejdet med problemformuleringen. </w:t>
      </w:r>
    </w:p>
    <w:p w14:paraId="2AAD65F3" w14:textId="77777777" w:rsidR="000D2F4E" w:rsidRDefault="000D2F4E" w:rsidP="007D4F49"/>
    <w:p w14:paraId="592CF03F" w14:textId="77777777" w:rsidR="007D4F49" w:rsidRDefault="007D4F49" w:rsidP="007D4F49">
      <w:r>
        <w:t>Eksaminationstiden er ca. 30 minutter pr. elev. Eksaminationen indledes med elevens præsentation på ca. seks til otte minutter og former sig derefter som en faglig samtale mellem den enkelte elev og holdets faglærere, samt en fagperson fra skolen, der ikke har undervist de pågældende elever.</w:t>
      </w:r>
    </w:p>
    <w:p w14:paraId="2C0979FA" w14:textId="77777777" w:rsidR="00CF2742" w:rsidRPr="00D06774" w:rsidRDefault="00CF2742" w:rsidP="00D06774">
      <w:pPr>
        <w:rPr>
          <w:b/>
        </w:rPr>
      </w:pPr>
    </w:p>
    <w:p w14:paraId="0299448A" w14:textId="77777777" w:rsidR="00AE22E3" w:rsidRDefault="00AE22E3" w:rsidP="00D06774">
      <w:pPr>
        <w:rPr>
          <w:b/>
        </w:rPr>
      </w:pPr>
    </w:p>
    <w:p w14:paraId="4CE71801" w14:textId="77777777" w:rsidR="00D06774" w:rsidRDefault="00D06774" w:rsidP="00D06774">
      <w:pPr>
        <w:rPr>
          <w:b/>
        </w:rPr>
      </w:pPr>
    </w:p>
    <w:p w14:paraId="5890CF35" w14:textId="77777777" w:rsidR="00CF2742" w:rsidRDefault="00AE22E3" w:rsidP="00D06774">
      <w:pPr>
        <w:rPr>
          <w:b/>
        </w:rPr>
      </w:pPr>
      <w:r w:rsidRPr="00D06774">
        <w:rPr>
          <w:b/>
        </w:rPr>
        <w:t xml:space="preserve">Læreplanen om bedømmelseskriterierne ved </w:t>
      </w:r>
      <w:r w:rsidR="00D06774">
        <w:rPr>
          <w:b/>
        </w:rPr>
        <w:t xml:space="preserve">den flerfaglige </w:t>
      </w:r>
      <w:r w:rsidRPr="00D06774">
        <w:rPr>
          <w:b/>
        </w:rPr>
        <w:t>eksamen i ks</w:t>
      </w:r>
    </w:p>
    <w:p w14:paraId="466A03DD" w14:textId="77777777" w:rsidR="007D4F49" w:rsidRDefault="007D4F49" w:rsidP="007D4F49"/>
    <w:p w14:paraId="6C23066E" w14:textId="77777777" w:rsidR="007D4F49" w:rsidRDefault="007D4F49" w:rsidP="007D4F49">
      <w:r>
        <w:t>Bedømmelsen ved den interne flerfaglige prøve er en vurdering af, i hvilken grad elevens præstation opfylder de faglige mål, som angivet i punkt 2.1. Der gives én karakter ud fra en helhedsvurdering af elevens mundtlige præstation.</w:t>
      </w:r>
      <w:r>
        <w:br/>
      </w:r>
    </w:p>
    <w:p w14:paraId="16BA9F4D" w14:textId="77777777" w:rsidR="00AD506E" w:rsidRDefault="00AD506E" w:rsidP="007D4F49">
      <w:pPr>
        <w:rPr>
          <w:u w:val="single"/>
        </w:rPr>
      </w:pPr>
    </w:p>
    <w:p w14:paraId="107E11D6" w14:textId="77777777" w:rsidR="00AD506E" w:rsidRDefault="00AD506E" w:rsidP="007D4F49">
      <w:pPr>
        <w:rPr>
          <w:u w:val="single"/>
        </w:rPr>
      </w:pPr>
    </w:p>
    <w:p w14:paraId="4F7EEF72" w14:textId="77777777" w:rsidR="007D4F49" w:rsidRPr="000D2F4E" w:rsidRDefault="007D4F49" w:rsidP="007D4F49">
      <w:pPr>
        <w:rPr>
          <w:u w:val="single"/>
        </w:rPr>
      </w:pPr>
      <w:r w:rsidRPr="000D2F4E">
        <w:rPr>
          <w:u w:val="single"/>
        </w:rPr>
        <w:lastRenderedPageBreak/>
        <w:t xml:space="preserve">2.1. Faglige mål </w:t>
      </w:r>
    </w:p>
    <w:p w14:paraId="53B4C4CD" w14:textId="77777777" w:rsidR="007D4F49" w:rsidRDefault="007D4F49" w:rsidP="007D4F49">
      <w:r>
        <w:br/>
      </w:r>
      <w:r w:rsidRPr="007D4F49">
        <w:rPr>
          <w:u w:val="single"/>
        </w:rPr>
        <w:t xml:space="preserve">Indhold </w:t>
      </w:r>
      <w:r w:rsidRPr="007D4F49">
        <w:rPr>
          <w:u w:val="single"/>
        </w:rPr>
        <w:br/>
      </w:r>
      <w:r>
        <w:t>Eleverne skal kunne:</w:t>
      </w:r>
    </w:p>
    <w:p w14:paraId="58EEC4E3" w14:textId="77777777" w:rsidR="007D4F49" w:rsidRDefault="007D4F49" w:rsidP="007D4F49">
      <w:r>
        <w:t>- anvende og kombinere viden, kundskaber og metoder fra fagene i faggruppen til at opnå indsigt i historiske, samfundsmæssige og kulturelle sammenhænge i Danmark og i andre lande</w:t>
      </w:r>
    </w:p>
    <w:p w14:paraId="5B041F31" w14:textId="77777777" w:rsidR="007D4F49" w:rsidRDefault="007D4F49" w:rsidP="007D4F49">
      <w:r>
        <w:t xml:space="preserve"> - formulere, forklare, undersøge og diskutere flerfaglige og enkeltfaglige problemstillinger ved anvendelse af begreber og viden fra fagenes kernestof </w:t>
      </w:r>
    </w:p>
    <w:p w14:paraId="482D75C3" w14:textId="77777777" w:rsidR="007D4F49" w:rsidRDefault="007D4F49" w:rsidP="007D4F49">
      <w:r>
        <w:t xml:space="preserve">- forklare på hvilken måde fagene kan bidrage til at øge forståelsen af virkelighedsnære problemstillinger, herunder professionsrettede problemstillinger </w:t>
      </w:r>
    </w:p>
    <w:p w14:paraId="130BA750" w14:textId="77777777" w:rsidR="007D4F49" w:rsidRDefault="007D4F49" w:rsidP="007D4F49">
      <w:r>
        <w:t>- redegøre for forskellige livsanskuelser, religioner og politiske grundholdninger samt analysere deres betydning i en historisk og aktuel sammenhæng</w:t>
      </w:r>
    </w:p>
    <w:p w14:paraId="411E6A00" w14:textId="77777777" w:rsidR="00961F1A" w:rsidRDefault="007D4F49" w:rsidP="007D4F49">
      <w:r>
        <w:t xml:space="preserve"> -  reflektere over mennesket som historieskabt og historieskabende, herunder en forståelse af samspillet mellem aktør og struktur</w:t>
      </w:r>
    </w:p>
    <w:p w14:paraId="46D555D8" w14:textId="77777777" w:rsidR="007D4F49" w:rsidRDefault="007D4F49" w:rsidP="007D4F49">
      <w:r>
        <w:t xml:space="preserve"> ̶ diskutere egne og andres kulturelle værdier i forhold til nutidige og fortidige værdier </w:t>
      </w:r>
    </w:p>
    <w:p w14:paraId="014B2321" w14:textId="77777777" w:rsidR="007D4F49" w:rsidRDefault="007D4F49" w:rsidP="007D4F49">
      <w:r>
        <w:t>- anvende viden om centrale begivenheder og udviklingslinjer til at opnå forståelse af sammenhænge af kulturel og samfundsmæssig art i Danmark i samspil med omverdenen</w:t>
      </w:r>
    </w:p>
    <w:p w14:paraId="3A8F4C6E" w14:textId="77777777" w:rsidR="007D4F49" w:rsidRDefault="007D4F49" w:rsidP="007D4F49">
      <w:r>
        <w:t xml:space="preserve">- sætte religionerne og deres virkningshistorie i relation til udvalgte aspekter af dansk, europæisk og global kultur og tænkning </w:t>
      </w:r>
    </w:p>
    <w:p w14:paraId="2673EE95" w14:textId="77777777" w:rsidR="007D4F49" w:rsidRDefault="007D4F49" w:rsidP="007D4F49">
      <w:r>
        <w:t xml:space="preserve">- undersøge samfundsmæssige sammenhænge, mønstre og udviklingstendenser med brug af begreber samt kvalitative og kvantitative data. </w:t>
      </w:r>
    </w:p>
    <w:p w14:paraId="4894882B" w14:textId="77777777" w:rsidR="007D4F49" w:rsidRDefault="007D4F49" w:rsidP="007D4F49"/>
    <w:p w14:paraId="0538C2C0" w14:textId="77777777" w:rsidR="007D4F49" w:rsidRPr="007D4F49" w:rsidRDefault="007D4F49" w:rsidP="007D4F49">
      <w:pPr>
        <w:rPr>
          <w:u w:val="single"/>
        </w:rPr>
      </w:pPr>
      <w:r w:rsidRPr="007D4F49">
        <w:rPr>
          <w:u w:val="single"/>
        </w:rPr>
        <w:t xml:space="preserve">Metode </w:t>
      </w:r>
    </w:p>
    <w:p w14:paraId="6D93ED27" w14:textId="77777777" w:rsidR="007D4F49" w:rsidRDefault="007D4F49" w:rsidP="007D4F49">
      <w:r>
        <w:t xml:space="preserve">Eleverne skal kunne: </w:t>
      </w:r>
    </w:p>
    <w:p w14:paraId="5EFDF437" w14:textId="77777777" w:rsidR="007D4F49" w:rsidRDefault="007D4F49" w:rsidP="007D4F49">
      <w:r>
        <w:t xml:space="preserve">- kritisk indsamle, udvælge, analysere og anvende forskelligartede materialetyper, herunder tekster, statistisk materiale og billedmateriale </w:t>
      </w:r>
    </w:p>
    <w:p w14:paraId="4F8ED658" w14:textId="77777777" w:rsidR="007D4F49" w:rsidRDefault="007D4F49" w:rsidP="007D4F49">
      <w:r>
        <w:t xml:space="preserve">- gennemføre en mindre empirisk undersøgelse </w:t>
      </w:r>
    </w:p>
    <w:p w14:paraId="35C1CB2E" w14:textId="77777777" w:rsidR="007D4F49" w:rsidRDefault="007D4F49" w:rsidP="007D4F49">
      <w:r>
        <w:t>- formidle faglige sammenhænge både mundtligt og skriftligt på fagenes taksonomiske niveauer med anvendelse af faglig terminologi</w:t>
      </w:r>
    </w:p>
    <w:p w14:paraId="669C7C0D" w14:textId="77777777" w:rsidR="007D4F49" w:rsidRDefault="007D4F49" w:rsidP="007D4F49">
      <w:r>
        <w:t>- argumentere for et synspunkt på et fagligt grundlag og kunne indgå i en faglig dialog</w:t>
      </w:r>
    </w:p>
    <w:p w14:paraId="1C4FDE7C" w14:textId="77777777" w:rsidR="007D4F49" w:rsidRDefault="007D4F49" w:rsidP="007D4F49">
      <w:r>
        <w:t>- kunne indgå i en demokratisk debat og diskutere konsekvenserne af forskellige synspunkter.</w:t>
      </w:r>
    </w:p>
    <w:p w14:paraId="3F16F3C5" w14:textId="77777777" w:rsidR="007D4F49" w:rsidRDefault="007D4F49" w:rsidP="007D4F49"/>
    <w:p w14:paraId="6E92934C" w14:textId="77777777" w:rsidR="007D4F49" w:rsidRDefault="007D4F49" w:rsidP="007D4F49"/>
    <w:p w14:paraId="0829B66F" w14:textId="77777777" w:rsidR="00D06774" w:rsidRPr="00D06774" w:rsidRDefault="00D06774" w:rsidP="00D06774">
      <w:pPr>
        <w:rPr>
          <w:b/>
        </w:rPr>
      </w:pPr>
    </w:p>
    <w:p w14:paraId="4348827C" w14:textId="77777777" w:rsidR="00D06774" w:rsidRDefault="00C551C4" w:rsidP="00D06774">
      <w:pPr>
        <w:rPr>
          <w:b/>
        </w:rPr>
      </w:pPr>
      <w:r w:rsidRPr="00D06774">
        <w:rPr>
          <w:b/>
        </w:rPr>
        <w:t xml:space="preserve">Du kan læse hele </w:t>
      </w:r>
      <w:r w:rsidR="000A4868" w:rsidRPr="00D06774">
        <w:rPr>
          <w:b/>
        </w:rPr>
        <w:t>læreplanen</w:t>
      </w:r>
      <w:r w:rsidRPr="00D06774">
        <w:rPr>
          <w:b/>
        </w:rPr>
        <w:t xml:space="preserve"> for kultur- og samfundsfaggruppen</w:t>
      </w:r>
      <w:r w:rsidR="00D06774">
        <w:rPr>
          <w:b/>
        </w:rPr>
        <w:t xml:space="preserve"> (ks)</w:t>
      </w:r>
      <w:r w:rsidRPr="00D06774">
        <w:rPr>
          <w:b/>
        </w:rPr>
        <w:t xml:space="preserve"> på</w:t>
      </w:r>
      <w:r w:rsidR="007C68D5" w:rsidRPr="00D06774">
        <w:rPr>
          <w:b/>
        </w:rPr>
        <w:tab/>
      </w:r>
    </w:p>
    <w:p w14:paraId="4FC2B7CC" w14:textId="77777777" w:rsidR="00D06774" w:rsidRDefault="00D06774" w:rsidP="00D06774">
      <w:pPr>
        <w:rPr>
          <w:b/>
        </w:rPr>
      </w:pPr>
      <w:hyperlink r:id="rId8" w:history="1">
        <w:r w:rsidRPr="00BB3B6A">
          <w:rPr>
            <w:rStyle w:val="Hyperlink"/>
            <w:b/>
          </w:rPr>
          <w:t>https://uvm.dk/gymnasiale-uddannelser/fag-og-laereplaner/laereplaner-2017/hf-laereplaner-2017</w:t>
        </w:r>
      </w:hyperlink>
    </w:p>
    <w:p w14:paraId="7C11E466" w14:textId="77777777" w:rsidR="00CF2742" w:rsidRPr="00D06774" w:rsidRDefault="007C68D5" w:rsidP="00D06774">
      <w:pPr>
        <w:rPr>
          <w:b/>
        </w:rPr>
      </w:pPr>
      <w:r w:rsidRPr="00D06774">
        <w:rPr>
          <w:b/>
        </w:rPr>
        <w:tab/>
      </w:r>
    </w:p>
    <w:p w14:paraId="55740E58" w14:textId="77777777" w:rsidR="00CF2742" w:rsidRPr="00D06774" w:rsidRDefault="00CF2742" w:rsidP="00D06774">
      <w:pPr>
        <w:rPr>
          <w:b/>
        </w:rPr>
      </w:pPr>
    </w:p>
    <w:p w14:paraId="60573862" w14:textId="77777777" w:rsidR="00CF2742" w:rsidRDefault="00CF2742" w:rsidP="007C68D5">
      <w:pPr>
        <w:pStyle w:val="bilagstekst"/>
        <w:rPr>
          <w:sz w:val="20"/>
          <w:szCs w:val="20"/>
        </w:rPr>
      </w:pPr>
    </w:p>
    <w:p w14:paraId="0D1AEF75" w14:textId="77777777" w:rsidR="00684666" w:rsidRPr="00015065" w:rsidRDefault="00684666" w:rsidP="007C68D5">
      <w:pPr>
        <w:pStyle w:val="bilagstekst"/>
      </w:pPr>
    </w:p>
    <w:sectPr w:rsidR="00684666" w:rsidRPr="00015065">
      <w:headerReference w:type="default" r:id="rId9"/>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2F6D4" w14:textId="77777777" w:rsidR="000A005F" w:rsidRDefault="000A005F" w:rsidP="00684666">
      <w:r>
        <w:separator/>
      </w:r>
    </w:p>
  </w:endnote>
  <w:endnote w:type="continuationSeparator" w:id="0">
    <w:p w14:paraId="4C3EFE6F" w14:textId="77777777" w:rsidR="000A005F" w:rsidRDefault="000A005F" w:rsidP="0068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3C189" w14:textId="77777777" w:rsidR="000A005F" w:rsidRDefault="000A005F" w:rsidP="00684666">
      <w:r>
        <w:separator/>
      </w:r>
    </w:p>
  </w:footnote>
  <w:footnote w:type="continuationSeparator" w:id="0">
    <w:p w14:paraId="2C4AF957" w14:textId="77777777" w:rsidR="000A005F" w:rsidRDefault="000A005F" w:rsidP="00684666">
      <w:r>
        <w:continuationSeparator/>
      </w:r>
    </w:p>
  </w:footnote>
  <w:footnote w:id="1">
    <w:p w14:paraId="7C31AB59" w14:textId="7CF55FF7" w:rsidR="005959DE" w:rsidRDefault="005959DE">
      <w:pPr>
        <w:pStyle w:val="Fodnotetekst"/>
      </w:pPr>
      <w:r>
        <w:rPr>
          <w:rStyle w:val="Fodnotehenvisning"/>
        </w:rPr>
        <w:footnoteRef/>
      </w:r>
      <w:r>
        <w:t xml:space="preserve"> Se udleveret skabelon til talepapir.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1C110" w14:textId="77777777" w:rsidR="00684666" w:rsidRPr="005852A3" w:rsidRDefault="005B7490" w:rsidP="005852A3">
    <w:pPr>
      <w:pStyle w:val="Sidehoved"/>
      <w:jc w:val="right"/>
    </w:pPr>
    <w:r>
      <w:rPr>
        <w:noProof/>
      </w:rPr>
      <w:drawing>
        <wp:inline distT="0" distB="0" distL="0" distR="0" wp14:anchorId="67B0AEA1" wp14:editId="00283760">
          <wp:extent cx="2621280" cy="685800"/>
          <wp:effectExtent l="0" t="0" r="0" b="0"/>
          <wp:docPr id="1" name="Billede 1" descr="Herlev_primære_logo_RGB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rlev_primære_logo_RGB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1280" cy="685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7E4256"/>
    <w:multiLevelType w:val="hybridMultilevel"/>
    <w:tmpl w:val="3F0E7E1A"/>
    <w:lvl w:ilvl="0" w:tplc="2EE2170A">
      <w:start w:val="1"/>
      <w:numFmt w:val="bullet"/>
      <w:lvlText w:val=""/>
      <w:lvlJc w:val="left"/>
      <w:pPr>
        <w:tabs>
          <w:tab w:val="num" w:pos="720"/>
        </w:tabs>
        <w:ind w:left="720" w:hanging="360"/>
      </w:pPr>
      <w:rPr>
        <w:rFonts w:ascii="Wingdings 2" w:hAnsi="Wingdings 2" w:hint="default"/>
      </w:rPr>
    </w:lvl>
    <w:lvl w:ilvl="1" w:tplc="5DF62FD4" w:tentative="1">
      <w:start w:val="1"/>
      <w:numFmt w:val="bullet"/>
      <w:lvlText w:val=""/>
      <w:lvlJc w:val="left"/>
      <w:pPr>
        <w:tabs>
          <w:tab w:val="num" w:pos="1440"/>
        </w:tabs>
        <w:ind w:left="1440" w:hanging="360"/>
      </w:pPr>
      <w:rPr>
        <w:rFonts w:ascii="Wingdings 2" w:hAnsi="Wingdings 2" w:hint="default"/>
      </w:rPr>
    </w:lvl>
    <w:lvl w:ilvl="2" w:tplc="497C9F56" w:tentative="1">
      <w:start w:val="1"/>
      <w:numFmt w:val="bullet"/>
      <w:lvlText w:val=""/>
      <w:lvlJc w:val="left"/>
      <w:pPr>
        <w:tabs>
          <w:tab w:val="num" w:pos="2160"/>
        </w:tabs>
        <w:ind w:left="2160" w:hanging="360"/>
      </w:pPr>
      <w:rPr>
        <w:rFonts w:ascii="Wingdings 2" w:hAnsi="Wingdings 2" w:hint="default"/>
      </w:rPr>
    </w:lvl>
    <w:lvl w:ilvl="3" w:tplc="3BB4D0AC" w:tentative="1">
      <w:start w:val="1"/>
      <w:numFmt w:val="bullet"/>
      <w:lvlText w:val=""/>
      <w:lvlJc w:val="left"/>
      <w:pPr>
        <w:tabs>
          <w:tab w:val="num" w:pos="2880"/>
        </w:tabs>
        <w:ind w:left="2880" w:hanging="360"/>
      </w:pPr>
      <w:rPr>
        <w:rFonts w:ascii="Wingdings 2" w:hAnsi="Wingdings 2" w:hint="default"/>
      </w:rPr>
    </w:lvl>
    <w:lvl w:ilvl="4" w:tplc="D8281D66" w:tentative="1">
      <w:start w:val="1"/>
      <w:numFmt w:val="bullet"/>
      <w:lvlText w:val=""/>
      <w:lvlJc w:val="left"/>
      <w:pPr>
        <w:tabs>
          <w:tab w:val="num" w:pos="3600"/>
        </w:tabs>
        <w:ind w:left="3600" w:hanging="360"/>
      </w:pPr>
      <w:rPr>
        <w:rFonts w:ascii="Wingdings 2" w:hAnsi="Wingdings 2" w:hint="default"/>
      </w:rPr>
    </w:lvl>
    <w:lvl w:ilvl="5" w:tplc="1D22FDC4" w:tentative="1">
      <w:start w:val="1"/>
      <w:numFmt w:val="bullet"/>
      <w:lvlText w:val=""/>
      <w:lvlJc w:val="left"/>
      <w:pPr>
        <w:tabs>
          <w:tab w:val="num" w:pos="4320"/>
        </w:tabs>
        <w:ind w:left="4320" w:hanging="360"/>
      </w:pPr>
      <w:rPr>
        <w:rFonts w:ascii="Wingdings 2" w:hAnsi="Wingdings 2" w:hint="default"/>
      </w:rPr>
    </w:lvl>
    <w:lvl w:ilvl="6" w:tplc="142C18A4" w:tentative="1">
      <w:start w:val="1"/>
      <w:numFmt w:val="bullet"/>
      <w:lvlText w:val=""/>
      <w:lvlJc w:val="left"/>
      <w:pPr>
        <w:tabs>
          <w:tab w:val="num" w:pos="5040"/>
        </w:tabs>
        <w:ind w:left="5040" w:hanging="360"/>
      </w:pPr>
      <w:rPr>
        <w:rFonts w:ascii="Wingdings 2" w:hAnsi="Wingdings 2" w:hint="default"/>
      </w:rPr>
    </w:lvl>
    <w:lvl w:ilvl="7" w:tplc="CA5CDDA0" w:tentative="1">
      <w:start w:val="1"/>
      <w:numFmt w:val="bullet"/>
      <w:lvlText w:val=""/>
      <w:lvlJc w:val="left"/>
      <w:pPr>
        <w:tabs>
          <w:tab w:val="num" w:pos="5760"/>
        </w:tabs>
        <w:ind w:left="5760" w:hanging="360"/>
      </w:pPr>
      <w:rPr>
        <w:rFonts w:ascii="Wingdings 2" w:hAnsi="Wingdings 2" w:hint="default"/>
      </w:rPr>
    </w:lvl>
    <w:lvl w:ilvl="8" w:tplc="DA0227E8" w:tentative="1">
      <w:start w:val="1"/>
      <w:numFmt w:val="bullet"/>
      <w:lvlText w:val=""/>
      <w:lvlJc w:val="left"/>
      <w:pPr>
        <w:tabs>
          <w:tab w:val="num" w:pos="6480"/>
        </w:tabs>
        <w:ind w:left="6480" w:hanging="360"/>
      </w:pPr>
      <w:rPr>
        <w:rFonts w:ascii="Wingdings 2" w:hAnsi="Wingdings 2" w:hint="default"/>
      </w:rPr>
    </w:lvl>
  </w:abstractNum>
  <w:abstractNum w:abstractNumId="1" w15:restartNumberingAfterBreak="0">
    <w:nsid w:val="3F06090A"/>
    <w:multiLevelType w:val="hybridMultilevel"/>
    <w:tmpl w:val="F2E862EC"/>
    <w:lvl w:ilvl="0" w:tplc="A66ADE94">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4EE9092C"/>
    <w:multiLevelType w:val="hybridMultilevel"/>
    <w:tmpl w:val="5AA258BC"/>
    <w:lvl w:ilvl="0" w:tplc="ACFAA0A4">
      <w:start w:val="1"/>
      <w:numFmt w:val="lowerLetter"/>
      <w:lvlText w:val="%1)"/>
      <w:lvlJc w:val="left"/>
      <w:pPr>
        <w:tabs>
          <w:tab w:val="num" w:pos="1080"/>
        </w:tabs>
        <w:ind w:left="1080" w:hanging="360"/>
      </w:pPr>
      <w:rPr>
        <w:rFonts w:hint="default"/>
      </w:rPr>
    </w:lvl>
    <w:lvl w:ilvl="1" w:tplc="04060019" w:tentative="1">
      <w:start w:val="1"/>
      <w:numFmt w:val="lowerLetter"/>
      <w:lvlText w:val="%2."/>
      <w:lvlJc w:val="left"/>
      <w:pPr>
        <w:tabs>
          <w:tab w:val="num" w:pos="1800"/>
        </w:tabs>
        <w:ind w:left="1800" w:hanging="360"/>
      </w:pPr>
    </w:lvl>
    <w:lvl w:ilvl="2" w:tplc="0406001B" w:tentative="1">
      <w:start w:val="1"/>
      <w:numFmt w:val="lowerRoman"/>
      <w:lvlText w:val="%3."/>
      <w:lvlJc w:val="right"/>
      <w:pPr>
        <w:tabs>
          <w:tab w:val="num" w:pos="2520"/>
        </w:tabs>
        <w:ind w:left="2520" w:hanging="180"/>
      </w:pPr>
    </w:lvl>
    <w:lvl w:ilvl="3" w:tplc="0406000F" w:tentative="1">
      <w:start w:val="1"/>
      <w:numFmt w:val="decimal"/>
      <w:lvlText w:val="%4."/>
      <w:lvlJc w:val="left"/>
      <w:pPr>
        <w:tabs>
          <w:tab w:val="num" w:pos="3240"/>
        </w:tabs>
        <w:ind w:left="3240" w:hanging="360"/>
      </w:pPr>
    </w:lvl>
    <w:lvl w:ilvl="4" w:tplc="04060019" w:tentative="1">
      <w:start w:val="1"/>
      <w:numFmt w:val="lowerLetter"/>
      <w:lvlText w:val="%5."/>
      <w:lvlJc w:val="left"/>
      <w:pPr>
        <w:tabs>
          <w:tab w:val="num" w:pos="3960"/>
        </w:tabs>
        <w:ind w:left="3960" w:hanging="360"/>
      </w:pPr>
    </w:lvl>
    <w:lvl w:ilvl="5" w:tplc="0406001B" w:tentative="1">
      <w:start w:val="1"/>
      <w:numFmt w:val="lowerRoman"/>
      <w:lvlText w:val="%6."/>
      <w:lvlJc w:val="right"/>
      <w:pPr>
        <w:tabs>
          <w:tab w:val="num" w:pos="4680"/>
        </w:tabs>
        <w:ind w:left="4680" w:hanging="180"/>
      </w:pPr>
    </w:lvl>
    <w:lvl w:ilvl="6" w:tplc="0406000F" w:tentative="1">
      <w:start w:val="1"/>
      <w:numFmt w:val="decimal"/>
      <w:lvlText w:val="%7."/>
      <w:lvlJc w:val="left"/>
      <w:pPr>
        <w:tabs>
          <w:tab w:val="num" w:pos="5400"/>
        </w:tabs>
        <w:ind w:left="5400" w:hanging="360"/>
      </w:pPr>
    </w:lvl>
    <w:lvl w:ilvl="7" w:tplc="04060019" w:tentative="1">
      <w:start w:val="1"/>
      <w:numFmt w:val="lowerLetter"/>
      <w:lvlText w:val="%8."/>
      <w:lvlJc w:val="left"/>
      <w:pPr>
        <w:tabs>
          <w:tab w:val="num" w:pos="6120"/>
        </w:tabs>
        <w:ind w:left="6120" w:hanging="360"/>
      </w:pPr>
    </w:lvl>
    <w:lvl w:ilvl="8" w:tplc="0406001B" w:tentative="1">
      <w:start w:val="1"/>
      <w:numFmt w:val="lowerRoman"/>
      <w:lvlText w:val="%9."/>
      <w:lvlJc w:val="right"/>
      <w:pPr>
        <w:tabs>
          <w:tab w:val="num" w:pos="6840"/>
        </w:tabs>
        <w:ind w:left="6840" w:hanging="180"/>
      </w:pPr>
    </w:lvl>
  </w:abstractNum>
  <w:abstractNum w:abstractNumId="3" w15:restartNumberingAfterBreak="0">
    <w:nsid w:val="56A24E7B"/>
    <w:multiLevelType w:val="hybridMultilevel"/>
    <w:tmpl w:val="5566AF24"/>
    <w:lvl w:ilvl="0" w:tplc="A66ADE94">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84236E0"/>
    <w:multiLevelType w:val="hybridMultilevel"/>
    <w:tmpl w:val="3FE6BA26"/>
    <w:lvl w:ilvl="0" w:tplc="AE9E8A76">
      <w:numFmt w:val="bullet"/>
      <w:lvlText w:val="-"/>
      <w:lvlJc w:val="left"/>
      <w:pPr>
        <w:ind w:left="720" w:hanging="360"/>
      </w:pPr>
      <w:rPr>
        <w:rFonts w:ascii="Times New Roman" w:eastAsia="Times New Roman" w:hAnsi="Times New Roman"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685543C5"/>
    <w:multiLevelType w:val="hybridMultilevel"/>
    <w:tmpl w:val="BCAA5E66"/>
    <w:lvl w:ilvl="0" w:tplc="BC42B3EA">
      <w:numFmt w:val="bullet"/>
      <w:lvlText w:val="-"/>
      <w:lvlJc w:val="left"/>
      <w:pPr>
        <w:tabs>
          <w:tab w:val="num" w:pos="720"/>
        </w:tabs>
        <w:ind w:left="720" w:hanging="360"/>
      </w:pPr>
      <w:rPr>
        <w:rFonts w:ascii="Times New Roman" w:eastAsia="Times New Roman" w:hAnsi="Times New Roman"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45B1C51"/>
    <w:multiLevelType w:val="hybridMultilevel"/>
    <w:tmpl w:val="F88E12CA"/>
    <w:lvl w:ilvl="0" w:tplc="2714B642">
      <w:start w:val="1"/>
      <w:numFmt w:val="bullet"/>
      <w:lvlText w:val=""/>
      <w:lvlJc w:val="left"/>
      <w:pPr>
        <w:tabs>
          <w:tab w:val="num" w:pos="720"/>
        </w:tabs>
        <w:ind w:left="720" w:hanging="360"/>
      </w:pPr>
      <w:rPr>
        <w:rFonts w:ascii="Wingdings 2" w:hAnsi="Wingdings 2" w:hint="default"/>
      </w:rPr>
    </w:lvl>
    <w:lvl w:ilvl="1" w:tplc="A38A5314" w:tentative="1">
      <w:start w:val="1"/>
      <w:numFmt w:val="bullet"/>
      <w:lvlText w:val=""/>
      <w:lvlJc w:val="left"/>
      <w:pPr>
        <w:tabs>
          <w:tab w:val="num" w:pos="1440"/>
        </w:tabs>
        <w:ind w:left="1440" w:hanging="360"/>
      </w:pPr>
      <w:rPr>
        <w:rFonts w:ascii="Wingdings 2" w:hAnsi="Wingdings 2" w:hint="default"/>
      </w:rPr>
    </w:lvl>
    <w:lvl w:ilvl="2" w:tplc="85DE2330" w:tentative="1">
      <w:start w:val="1"/>
      <w:numFmt w:val="bullet"/>
      <w:lvlText w:val=""/>
      <w:lvlJc w:val="left"/>
      <w:pPr>
        <w:tabs>
          <w:tab w:val="num" w:pos="2160"/>
        </w:tabs>
        <w:ind w:left="2160" w:hanging="360"/>
      </w:pPr>
      <w:rPr>
        <w:rFonts w:ascii="Wingdings 2" w:hAnsi="Wingdings 2" w:hint="default"/>
      </w:rPr>
    </w:lvl>
    <w:lvl w:ilvl="3" w:tplc="2AB83AD6" w:tentative="1">
      <w:start w:val="1"/>
      <w:numFmt w:val="bullet"/>
      <w:lvlText w:val=""/>
      <w:lvlJc w:val="left"/>
      <w:pPr>
        <w:tabs>
          <w:tab w:val="num" w:pos="2880"/>
        </w:tabs>
        <w:ind w:left="2880" w:hanging="360"/>
      </w:pPr>
      <w:rPr>
        <w:rFonts w:ascii="Wingdings 2" w:hAnsi="Wingdings 2" w:hint="default"/>
      </w:rPr>
    </w:lvl>
    <w:lvl w:ilvl="4" w:tplc="7D0A5F8A" w:tentative="1">
      <w:start w:val="1"/>
      <w:numFmt w:val="bullet"/>
      <w:lvlText w:val=""/>
      <w:lvlJc w:val="left"/>
      <w:pPr>
        <w:tabs>
          <w:tab w:val="num" w:pos="3600"/>
        </w:tabs>
        <w:ind w:left="3600" w:hanging="360"/>
      </w:pPr>
      <w:rPr>
        <w:rFonts w:ascii="Wingdings 2" w:hAnsi="Wingdings 2" w:hint="default"/>
      </w:rPr>
    </w:lvl>
    <w:lvl w:ilvl="5" w:tplc="B77C83A0" w:tentative="1">
      <w:start w:val="1"/>
      <w:numFmt w:val="bullet"/>
      <w:lvlText w:val=""/>
      <w:lvlJc w:val="left"/>
      <w:pPr>
        <w:tabs>
          <w:tab w:val="num" w:pos="4320"/>
        </w:tabs>
        <w:ind w:left="4320" w:hanging="360"/>
      </w:pPr>
      <w:rPr>
        <w:rFonts w:ascii="Wingdings 2" w:hAnsi="Wingdings 2" w:hint="default"/>
      </w:rPr>
    </w:lvl>
    <w:lvl w:ilvl="6" w:tplc="183C29EA" w:tentative="1">
      <w:start w:val="1"/>
      <w:numFmt w:val="bullet"/>
      <w:lvlText w:val=""/>
      <w:lvlJc w:val="left"/>
      <w:pPr>
        <w:tabs>
          <w:tab w:val="num" w:pos="5040"/>
        </w:tabs>
        <w:ind w:left="5040" w:hanging="360"/>
      </w:pPr>
      <w:rPr>
        <w:rFonts w:ascii="Wingdings 2" w:hAnsi="Wingdings 2" w:hint="default"/>
      </w:rPr>
    </w:lvl>
    <w:lvl w:ilvl="7" w:tplc="48AC5606" w:tentative="1">
      <w:start w:val="1"/>
      <w:numFmt w:val="bullet"/>
      <w:lvlText w:val=""/>
      <w:lvlJc w:val="left"/>
      <w:pPr>
        <w:tabs>
          <w:tab w:val="num" w:pos="5760"/>
        </w:tabs>
        <w:ind w:left="5760" w:hanging="360"/>
      </w:pPr>
      <w:rPr>
        <w:rFonts w:ascii="Wingdings 2" w:hAnsi="Wingdings 2" w:hint="default"/>
      </w:rPr>
    </w:lvl>
    <w:lvl w:ilvl="8" w:tplc="A7E6B05E" w:tentative="1">
      <w:start w:val="1"/>
      <w:numFmt w:val="bullet"/>
      <w:lvlText w:val=""/>
      <w:lvlJc w:val="left"/>
      <w:pPr>
        <w:tabs>
          <w:tab w:val="num" w:pos="6480"/>
        </w:tabs>
        <w:ind w:left="6480" w:hanging="360"/>
      </w:pPr>
      <w:rPr>
        <w:rFonts w:ascii="Wingdings 2" w:hAnsi="Wingdings 2" w:hint="default"/>
      </w:rPr>
    </w:lvl>
  </w:abstractNum>
  <w:num w:numId="1" w16cid:durableId="1944069935">
    <w:abstractNumId w:val="3"/>
  </w:num>
  <w:num w:numId="2" w16cid:durableId="1723019138">
    <w:abstractNumId w:val="5"/>
  </w:num>
  <w:num w:numId="3" w16cid:durableId="103577388">
    <w:abstractNumId w:val="0"/>
  </w:num>
  <w:num w:numId="4" w16cid:durableId="2047245866">
    <w:abstractNumId w:val="2"/>
  </w:num>
  <w:num w:numId="5" w16cid:durableId="907156619">
    <w:abstractNumId w:val="6"/>
  </w:num>
  <w:num w:numId="6" w16cid:durableId="1632319408">
    <w:abstractNumId w:val="1"/>
  </w:num>
  <w:num w:numId="7" w16cid:durableId="1564576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29D"/>
    <w:rsid w:val="0000071E"/>
    <w:rsid w:val="00015065"/>
    <w:rsid w:val="00035CF6"/>
    <w:rsid w:val="00044F22"/>
    <w:rsid w:val="00047269"/>
    <w:rsid w:val="000534CE"/>
    <w:rsid w:val="00073B98"/>
    <w:rsid w:val="000A005F"/>
    <w:rsid w:val="000A4868"/>
    <w:rsid w:val="000B7853"/>
    <w:rsid w:val="000C1D13"/>
    <w:rsid w:val="000D2F4E"/>
    <w:rsid w:val="000D4B80"/>
    <w:rsid w:val="000F2FF1"/>
    <w:rsid w:val="001351B0"/>
    <w:rsid w:val="001829EB"/>
    <w:rsid w:val="00190B63"/>
    <w:rsid w:val="00194C4C"/>
    <w:rsid w:val="001C3646"/>
    <w:rsid w:val="001D0930"/>
    <w:rsid w:val="001F0D8B"/>
    <w:rsid w:val="001F408A"/>
    <w:rsid w:val="001F4FA8"/>
    <w:rsid w:val="0020193D"/>
    <w:rsid w:val="00203AFC"/>
    <w:rsid w:val="002159CC"/>
    <w:rsid w:val="002318C0"/>
    <w:rsid w:val="00237B2C"/>
    <w:rsid w:val="00240826"/>
    <w:rsid w:val="00246DC0"/>
    <w:rsid w:val="00255F18"/>
    <w:rsid w:val="00295689"/>
    <w:rsid w:val="002A1DA2"/>
    <w:rsid w:val="002B1C31"/>
    <w:rsid w:val="002B52E0"/>
    <w:rsid w:val="002D3725"/>
    <w:rsid w:val="002F4FB4"/>
    <w:rsid w:val="00301C20"/>
    <w:rsid w:val="00313C0E"/>
    <w:rsid w:val="00334C2C"/>
    <w:rsid w:val="003428B1"/>
    <w:rsid w:val="00346D06"/>
    <w:rsid w:val="003638B8"/>
    <w:rsid w:val="0036393B"/>
    <w:rsid w:val="003763C9"/>
    <w:rsid w:val="00383891"/>
    <w:rsid w:val="003854E0"/>
    <w:rsid w:val="00393038"/>
    <w:rsid w:val="003A3597"/>
    <w:rsid w:val="003A4B50"/>
    <w:rsid w:val="003A624C"/>
    <w:rsid w:val="003A6662"/>
    <w:rsid w:val="003B5647"/>
    <w:rsid w:val="003B7818"/>
    <w:rsid w:val="003C432D"/>
    <w:rsid w:val="003C4769"/>
    <w:rsid w:val="003F2A7C"/>
    <w:rsid w:val="00414242"/>
    <w:rsid w:val="00460FB0"/>
    <w:rsid w:val="004701F6"/>
    <w:rsid w:val="00490E58"/>
    <w:rsid w:val="004B0CD4"/>
    <w:rsid w:val="004F304D"/>
    <w:rsid w:val="00500210"/>
    <w:rsid w:val="005630CC"/>
    <w:rsid w:val="00570096"/>
    <w:rsid w:val="00584A95"/>
    <w:rsid w:val="005852A3"/>
    <w:rsid w:val="005959DE"/>
    <w:rsid w:val="00597F9C"/>
    <w:rsid w:val="005A60F6"/>
    <w:rsid w:val="005B562D"/>
    <w:rsid w:val="005B7490"/>
    <w:rsid w:val="005F32C7"/>
    <w:rsid w:val="00600037"/>
    <w:rsid w:val="00666A8E"/>
    <w:rsid w:val="00684666"/>
    <w:rsid w:val="006A0AA2"/>
    <w:rsid w:val="006C4ADD"/>
    <w:rsid w:val="006D3804"/>
    <w:rsid w:val="00710DA1"/>
    <w:rsid w:val="007367E8"/>
    <w:rsid w:val="0074073D"/>
    <w:rsid w:val="00762868"/>
    <w:rsid w:val="00764F50"/>
    <w:rsid w:val="007C3D21"/>
    <w:rsid w:val="007C68D5"/>
    <w:rsid w:val="007D4F49"/>
    <w:rsid w:val="007E7697"/>
    <w:rsid w:val="007F1FF3"/>
    <w:rsid w:val="00802343"/>
    <w:rsid w:val="00812DF2"/>
    <w:rsid w:val="00824B39"/>
    <w:rsid w:val="00871B2B"/>
    <w:rsid w:val="00872453"/>
    <w:rsid w:val="008753A7"/>
    <w:rsid w:val="0087548B"/>
    <w:rsid w:val="008A09C8"/>
    <w:rsid w:val="008A5A77"/>
    <w:rsid w:val="008C3FAF"/>
    <w:rsid w:val="008D2EB7"/>
    <w:rsid w:val="008F2636"/>
    <w:rsid w:val="008F3399"/>
    <w:rsid w:val="0090609A"/>
    <w:rsid w:val="00925F2B"/>
    <w:rsid w:val="009339B9"/>
    <w:rsid w:val="00933D51"/>
    <w:rsid w:val="00961F1A"/>
    <w:rsid w:val="00976E8F"/>
    <w:rsid w:val="009949DE"/>
    <w:rsid w:val="009A0537"/>
    <w:rsid w:val="009F724B"/>
    <w:rsid w:val="00A2090F"/>
    <w:rsid w:val="00A472A1"/>
    <w:rsid w:val="00A73974"/>
    <w:rsid w:val="00A82412"/>
    <w:rsid w:val="00A87B9F"/>
    <w:rsid w:val="00AA5B2A"/>
    <w:rsid w:val="00AB206D"/>
    <w:rsid w:val="00AD506E"/>
    <w:rsid w:val="00AE22E3"/>
    <w:rsid w:val="00AE6E4E"/>
    <w:rsid w:val="00AF4CAC"/>
    <w:rsid w:val="00B70C29"/>
    <w:rsid w:val="00B75FC6"/>
    <w:rsid w:val="00BA046F"/>
    <w:rsid w:val="00BA5484"/>
    <w:rsid w:val="00BE27E8"/>
    <w:rsid w:val="00BF3CBF"/>
    <w:rsid w:val="00BF7E64"/>
    <w:rsid w:val="00C02A2A"/>
    <w:rsid w:val="00C123F9"/>
    <w:rsid w:val="00C14626"/>
    <w:rsid w:val="00C32867"/>
    <w:rsid w:val="00C42D89"/>
    <w:rsid w:val="00C551C4"/>
    <w:rsid w:val="00C65C96"/>
    <w:rsid w:val="00C81CCF"/>
    <w:rsid w:val="00CF129D"/>
    <w:rsid w:val="00CF24E1"/>
    <w:rsid w:val="00CF2742"/>
    <w:rsid w:val="00D01AD1"/>
    <w:rsid w:val="00D06774"/>
    <w:rsid w:val="00D40480"/>
    <w:rsid w:val="00D418A1"/>
    <w:rsid w:val="00D52E2A"/>
    <w:rsid w:val="00D61084"/>
    <w:rsid w:val="00D802FF"/>
    <w:rsid w:val="00D92541"/>
    <w:rsid w:val="00DB066E"/>
    <w:rsid w:val="00DB35DB"/>
    <w:rsid w:val="00DD0847"/>
    <w:rsid w:val="00DD0C4D"/>
    <w:rsid w:val="00DE3A85"/>
    <w:rsid w:val="00DE7837"/>
    <w:rsid w:val="00DF7ABF"/>
    <w:rsid w:val="00E16019"/>
    <w:rsid w:val="00E32785"/>
    <w:rsid w:val="00E61540"/>
    <w:rsid w:val="00EA0085"/>
    <w:rsid w:val="00EA4515"/>
    <w:rsid w:val="00EC0E9B"/>
    <w:rsid w:val="00EC51C1"/>
    <w:rsid w:val="00EF3912"/>
    <w:rsid w:val="00F01281"/>
    <w:rsid w:val="00F15075"/>
    <w:rsid w:val="00F31064"/>
    <w:rsid w:val="00F45372"/>
    <w:rsid w:val="00F47D5A"/>
    <w:rsid w:val="00F61494"/>
    <w:rsid w:val="00F82520"/>
    <w:rsid w:val="00FA3891"/>
    <w:rsid w:val="00FC1004"/>
    <w:rsid w:val="00FC4A39"/>
    <w:rsid w:val="00FC7858"/>
    <w:rsid w:val="00FF4A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197648D"/>
  <w15:chartTrackingRefBased/>
  <w15:docId w15:val="{83436418-7572-4698-8D1C-0CDD6EB2B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link w:val="Overskrift1Tegn"/>
    <w:qFormat/>
    <w:rsid w:val="002B1C31"/>
    <w:pPr>
      <w:keepNext/>
      <w:spacing w:before="240" w:after="60"/>
      <w:outlineLvl w:val="0"/>
    </w:pPr>
    <w:rPr>
      <w:rFonts w:ascii="Cambria" w:hAnsi="Cambria"/>
      <w:b/>
      <w:bCs/>
      <w:kern w:val="32"/>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F012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lagstekst">
    <w:name w:val="bilagstekst"/>
    <w:basedOn w:val="Normal"/>
    <w:rsid w:val="005F32C7"/>
    <w:pPr>
      <w:spacing w:before="60" w:after="60"/>
    </w:pPr>
    <w:rPr>
      <w:rFonts w:ascii="Tahoma" w:hAnsi="Tahoma" w:cs="Tahoma"/>
      <w:color w:val="000000"/>
    </w:rPr>
  </w:style>
  <w:style w:type="paragraph" w:customStyle="1" w:styleId="tekstoverskriftvenstren">
    <w:name w:val="tekstoverskriftvenstren"/>
    <w:basedOn w:val="Normal"/>
    <w:rsid w:val="005F32C7"/>
    <w:pPr>
      <w:keepNext/>
      <w:spacing w:before="240"/>
    </w:pPr>
    <w:rPr>
      <w:rFonts w:ascii="Tahoma" w:hAnsi="Tahoma" w:cs="Tahoma"/>
      <w:b/>
      <w:bCs/>
      <w:color w:val="000000"/>
    </w:rPr>
  </w:style>
  <w:style w:type="paragraph" w:customStyle="1" w:styleId="liste1">
    <w:name w:val="liste1"/>
    <w:basedOn w:val="Normal"/>
    <w:rsid w:val="005F32C7"/>
    <w:pPr>
      <w:ind w:left="280"/>
    </w:pPr>
    <w:rPr>
      <w:rFonts w:ascii="Tahoma" w:hAnsi="Tahoma" w:cs="Tahoma"/>
      <w:color w:val="000000"/>
    </w:rPr>
  </w:style>
  <w:style w:type="character" w:customStyle="1" w:styleId="liste1nr1">
    <w:name w:val="liste1nr1"/>
    <w:rsid w:val="005F32C7"/>
    <w:rPr>
      <w:rFonts w:ascii="Tahoma" w:hAnsi="Tahoma" w:cs="Tahoma" w:hint="default"/>
      <w:color w:val="000000"/>
      <w:sz w:val="24"/>
      <w:szCs w:val="24"/>
      <w:shd w:val="clear" w:color="auto" w:fill="auto"/>
    </w:rPr>
  </w:style>
  <w:style w:type="character" w:styleId="Hyperlink">
    <w:name w:val="Hyperlink"/>
    <w:rsid w:val="00C551C4"/>
    <w:rPr>
      <w:color w:val="0000FF"/>
      <w:u w:val="single"/>
    </w:rPr>
  </w:style>
  <w:style w:type="paragraph" w:styleId="Listeafsnit">
    <w:name w:val="List Paragraph"/>
    <w:basedOn w:val="Normal"/>
    <w:uiPriority w:val="34"/>
    <w:qFormat/>
    <w:rsid w:val="00684666"/>
    <w:pPr>
      <w:ind w:left="1304"/>
    </w:pPr>
  </w:style>
  <w:style w:type="paragraph" w:styleId="Sidehoved">
    <w:name w:val="header"/>
    <w:basedOn w:val="Normal"/>
    <w:link w:val="SidehovedTegn"/>
    <w:uiPriority w:val="99"/>
    <w:rsid w:val="00684666"/>
    <w:pPr>
      <w:tabs>
        <w:tab w:val="center" w:pos="4819"/>
        <w:tab w:val="right" w:pos="9638"/>
      </w:tabs>
    </w:pPr>
  </w:style>
  <w:style w:type="character" w:customStyle="1" w:styleId="SidehovedTegn">
    <w:name w:val="Sidehoved Tegn"/>
    <w:link w:val="Sidehoved"/>
    <w:uiPriority w:val="99"/>
    <w:rsid w:val="00684666"/>
    <w:rPr>
      <w:sz w:val="24"/>
      <w:szCs w:val="24"/>
    </w:rPr>
  </w:style>
  <w:style w:type="paragraph" w:styleId="Sidefod">
    <w:name w:val="footer"/>
    <w:basedOn w:val="Normal"/>
    <w:link w:val="SidefodTegn"/>
    <w:rsid w:val="00684666"/>
    <w:pPr>
      <w:tabs>
        <w:tab w:val="center" w:pos="4819"/>
        <w:tab w:val="right" w:pos="9638"/>
      </w:tabs>
    </w:pPr>
  </w:style>
  <w:style w:type="character" w:customStyle="1" w:styleId="SidefodTegn">
    <w:name w:val="Sidefod Tegn"/>
    <w:link w:val="Sidefod"/>
    <w:rsid w:val="00684666"/>
    <w:rPr>
      <w:sz w:val="24"/>
      <w:szCs w:val="24"/>
    </w:rPr>
  </w:style>
  <w:style w:type="paragraph" w:styleId="Markeringsbobletekst">
    <w:name w:val="Balloon Text"/>
    <w:basedOn w:val="Normal"/>
    <w:link w:val="MarkeringsbobletekstTegn"/>
    <w:rsid w:val="00684666"/>
    <w:rPr>
      <w:rFonts w:ascii="Tahoma" w:hAnsi="Tahoma" w:cs="Tahoma"/>
      <w:sz w:val="16"/>
      <w:szCs w:val="16"/>
    </w:rPr>
  </w:style>
  <w:style w:type="character" w:customStyle="1" w:styleId="MarkeringsbobletekstTegn">
    <w:name w:val="Markeringsbobletekst Tegn"/>
    <w:link w:val="Markeringsbobletekst"/>
    <w:rsid w:val="00684666"/>
    <w:rPr>
      <w:rFonts w:ascii="Tahoma" w:hAnsi="Tahoma" w:cs="Tahoma"/>
      <w:sz w:val="16"/>
      <w:szCs w:val="16"/>
    </w:rPr>
  </w:style>
  <w:style w:type="character" w:styleId="Kraftigfremhvning">
    <w:name w:val="Intense Emphasis"/>
    <w:uiPriority w:val="21"/>
    <w:qFormat/>
    <w:rsid w:val="0074073D"/>
    <w:rPr>
      <w:b/>
      <w:bCs/>
      <w:i/>
      <w:iCs/>
      <w:color w:val="4F81BD"/>
    </w:rPr>
  </w:style>
  <w:style w:type="character" w:customStyle="1" w:styleId="Overskrift1Tegn">
    <w:name w:val="Overskrift 1 Tegn"/>
    <w:link w:val="Overskrift1"/>
    <w:rsid w:val="002B1C31"/>
    <w:rPr>
      <w:rFonts w:ascii="Cambria" w:eastAsia="Times New Roman" w:hAnsi="Cambria" w:cs="Times New Roman"/>
      <w:b/>
      <w:bCs/>
      <w:kern w:val="32"/>
      <w:sz w:val="32"/>
      <w:szCs w:val="32"/>
    </w:rPr>
  </w:style>
  <w:style w:type="paragraph" w:customStyle="1" w:styleId="Default">
    <w:name w:val="Default"/>
    <w:rsid w:val="00AE22E3"/>
    <w:pPr>
      <w:autoSpaceDE w:val="0"/>
      <w:autoSpaceDN w:val="0"/>
      <w:adjustRightInd w:val="0"/>
    </w:pPr>
    <w:rPr>
      <w:color w:val="000000"/>
      <w:sz w:val="24"/>
      <w:szCs w:val="24"/>
    </w:rPr>
  </w:style>
  <w:style w:type="paragraph" w:styleId="Fodnotetekst">
    <w:name w:val="footnote text"/>
    <w:basedOn w:val="Normal"/>
    <w:link w:val="FodnotetekstTegn"/>
    <w:rsid w:val="008D2EB7"/>
    <w:rPr>
      <w:sz w:val="20"/>
      <w:szCs w:val="20"/>
    </w:rPr>
  </w:style>
  <w:style w:type="character" w:customStyle="1" w:styleId="FodnotetekstTegn">
    <w:name w:val="Fodnotetekst Tegn"/>
    <w:basedOn w:val="Standardskrifttypeiafsnit"/>
    <w:link w:val="Fodnotetekst"/>
    <w:rsid w:val="008D2EB7"/>
  </w:style>
  <w:style w:type="character" w:styleId="Fodnotehenvisning">
    <w:name w:val="footnote reference"/>
    <w:rsid w:val="008D2EB7"/>
    <w:rPr>
      <w:vertAlign w:val="superscript"/>
    </w:rPr>
  </w:style>
  <w:style w:type="character" w:styleId="Ulstomtale">
    <w:name w:val="Unresolved Mention"/>
    <w:uiPriority w:val="99"/>
    <w:semiHidden/>
    <w:unhideWhenUsed/>
    <w:rsid w:val="00D06774"/>
    <w:rPr>
      <w:color w:val="808080"/>
      <w:shd w:val="clear" w:color="auto" w:fill="E6E6E6"/>
    </w:rPr>
  </w:style>
  <w:style w:type="paragraph" w:styleId="Titel">
    <w:name w:val="Title"/>
    <w:basedOn w:val="Normal"/>
    <w:next w:val="Normal"/>
    <w:link w:val="TitelTegn"/>
    <w:qFormat/>
    <w:rsid w:val="00AD506E"/>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rsid w:val="00AD506E"/>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395998">
      <w:bodyDiv w:val="1"/>
      <w:marLeft w:val="0"/>
      <w:marRight w:val="0"/>
      <w:marTop w:val="0"/>
      <w:marBottom w:val="0"/>
      <w:divBdr>
        <w:top w:val="none" w:sz="0" w:space="0" w:color="auto"/>
        <w:left w:val="none" w:sz="0" w:space="0" w:color="auto"/>
        <w:bottom w:val="none" w:sz="0" w:space="0" w:color="auto"/>
        <w:right w:val="none" w:sz="0" w:space="0" w:color="auto"/>
      </w:divBdr>
      <w:divsChild>
        <w:div w:id="469250875">
          <w:marLeft w:val="0"/>
          <w:marRight w:val="0"/>
          <w:marTop w:val="0"/>
          <w:marBottom w:val="300"/>
          <w:divBdr>
            <w:top w:val="none" w:sz="0" w:space="0" w:color="auto"/>
            <w:left w:val="none" w:sz="0" w:space="0" w:color="auto"/>
            <w:bottom w:val="none" w:sz="0" w:space="0" w:color="auto"/>
            <w:right w:val="none" w:sz="0" w:space="0" w:color="auto"/>
          </w:divBdr>
          <w:divsChild>
            <w:div w:id="688684315">
              <w:marLeft w:val="0"/>
              <w:marRight w:val="0"/>
              <w:marTop w:val="0"/>
              <w:marBottom w:val="0"/>
              <w:divBdr>
                <w:top w:val="none" w:sz="0" w:space="0" w:color="auto"/>
                <w:left w:val="single" w:sz="6" w:space="1" w:color="FFFFFF"/>
                <w:bottom w:val="none" w:sz="0" w:space="0" w:color="auto"/>
                <w:right w:val="single" w:sz="6" w:space="1" w:color="FFFFFF"/>
              </w:divBdr>
              <w:divsChild>
                <w:div w:id="1804956197">
                  <w:marLeft w:val="0"/>
                  <w:marRight w:val="0"/>
                  <w:marTop w:val="0"/>
                  <w:marBottom w:val="0"/>
                  <w:divBdr>
                    <w:top w:val="none" w:sz="0" w:space="0" w:color="auto"/>
                    <w:left w:val="none" w:sz="0" w:space="0" w:color="auto"/>
                    <w:bottom w:val="none" w:sz="0" w:space="0" w:color="auto"/>
                    <w:right w:val="none" w:sz="0" w:space="0" w:color="auto"/>
                  </w:divBdr>
                  <w:divsChild>
                    <w:div w:id="618074640">
                      <w:marLeft w:val="0"/>
                      <w:marRight w:val="0"/>
                      <w:marTop w:val="0"/>
                      <w:marBottom w:val="0"/>
                      <w:divBdr>
                        <w:top w:val="none" w:sz="0" w:space="0" w:color="auto"/>
                        <w:left w:val="none" w:sz="0" w:space="0" w:color="auto"/>
                        <w:bottom w:val="none" w:sz="0" w:space="0" w:color="auto"/>
                        <w:right w:val="none" w:sz="0" w:space="0" w:color="auto"/>
                      </w:divBdr>
                      <w:divsChild>
                        <w:div w:id="762191925">
                          <w:marLeft w:val="0"/>
                          <w:marRight w:val="0"/>
                          <w:marTop w:val="0"/>
                          <w:marBottom w:val="0"/>
                          <w:divBdr>
                            <w:top w:val="none" w:sz="0" w:space="0" w:color="auto"/>
                            <w:left w:val="none" w:sz="0" w:space="0" w:color="auto"/>
                            <w:bottom w:val="none" w:sz="0" w:space="0" w:color="auto"/>
                            <w:right w:val="none" w:sz="0" w:space="0" w:color="auto"/>
                          </w:divBdr>
                          <w:divsChild>
                            <w:div w:id="1635675208">
                              <w:marLeft w:val="0"/>
                              <w:marRight w:val="0"/>
                              <w:marTop w:val="0"/>
                              <w:marBottom w:val="0"/>
                              <w:divBdr>
                                <w:top w:val="none" w:sz="0" w:space="0" w:color="auto"/>
                                <w:left w:val="none" w:sz="0" w:space="0" w:color="auto"/>
                                <w:bottom w:val="none" w:sz="0" w:space="0" w:color="auto"/>
                                <w:right w:val="none" w:sz="0" w:space="0" w:color="auto"/>
                              </w:divBdr>
                              <w:divsChild>
                                <w:div w:id="954017941">
                                  <w:marLeft w:val="0"/>
                                  <w:marRight w:val="0"/>
                                  <w:marTop w:val="0"/>
                                  <w:marBottom w:val="0"/>
                                  <w:divBdr>
                                    <w:top w:val="none" w:sz="0" w:space="0" w:color="auto"/>
                                    <w:left w:val="none" w:sz="0" w:space="0" w:color="auto"/>
                                    <w:bottom w:val="none" w:sz="0" w:space="0" w:color="auto"/>
                                    <w:right w:val="none" w:sz="0" w:space="0" w:color="auto"/>
                                  </w:divBdr>
                                  <w:divsChild>
                                    <w:div w:id="141185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3560727">
      <w:bodyDiv w:val="1"/>
      <w:marLeft w:val="0"/>
      <w:marRight w:val="0"/>
      <w:marTop w:val="0"/>
      <w:marBottom w:val="0"/>
      <w:divBdr>
        <w:top w:val="none" w:sz="0" w:space="0" w:color="auto"/>
        <w:left w:val="none" w:sz="0" w:space="0" w:color="auto"/>
        <w:bottom w:val="none" w:sz="0" w:space="0" w:color="auto"/>
        <w:right w:val="none" w:sz="0" w:space="0" w:color="auto"/>
      </w:divBdr>
    </w:div>
    <w:div w:id="410322186">
      <w:bodyDiv w:val="1"/>
      <w:marLeft w:val="0"/>
      <w:marRight w:val="0"/>
      <w:marTop w:val="0"/>
      <w:marBottom w:val="0"/>
      <w:divBdr>
        <w:top w:val="none" w:sz="0" w:space="0" w:color="auto"/>
        <w:left w:val="none" w:sz="0" w:space="0" w:color="auto"/>
        <w:bottom w:val="none" w:sz="0" w:space="0" w:color="auto"/>
        <w:right w:val="none" w:sz="0" w:space="0" w:color="auto"/>
      </w:divBdr>
    </w:div>
    <w:div w:id="449780623">
      <w:bodyDiv w:val="1"/>
      <w:marLeft w:val="0"/>
      <w:marRight w:val="0"/>
      <w:marTop w:val="0"/>
      <w:marBottom w:val="0"/>
      <w:divBdr>
        <w:top w:val="none" w:sz="0" w:space="0" w:color="auto"/>
        <w:left w:val="none" w:sz="0" w:space="0" w:color="auto"/>
        <w:bottom w:val="none" w:sz="0" w:space="0" w:color="auto"/>
        <w:right w:val="none" w:sz="0" w:space="0" w:color="auto"/>
      </w:divBdr>
    </w:div>
    <w:div w:id="746998492">
      <w:bodyDiv w:val="1"/>
      <w:marLeft w:val="0"/>
      <w:marRight w:val="0"/>
      <w:marTop w:val="0"/>
      <w:marBottom w:val="0"/>
      <w:divBdr>
        <w:top w:val="none" w:sz="0" w:space="0" w:color="auto"/>
        <w:left w:val="none" w:sz="0" w:space="0" w:color="auto"/>
        <w:bottom w:val="none" w:sz="0" w:space="0" w:color="auto"/>
        <w:right w:val="none" w:sz="0" w:space="0" w:color="auto"/>
      </w:divBdr>
      <w:divsChild>
        <w:div w:id="975062309">
          <w:marLeft w:val="0"/>
          <w:marRight w:val="0"/>
          <w:marTop w:val="0"/>
          <w:marBottom w:val="0"/>
          <w:divBdr>
            <w:top w:val="none" w:sz="0" w:space="0" w:color="auto"/>
            <w:left w:val="none" w:sz="0" w:space="0" w:color="auto"/>
            <w:bottom w:val="none" w:sz="0" w:space="0" w:color="auto"/>
            <w:right w:val="none" w:sz="0" w:space="0" w:color="auto"/>
          </w:divBdr>
          <w:divsChild>
            <w:div w:id="1391005079">
              <w:marLeft w:val="0"/>
              <w:marRight w:val="0"/>
              <w:marTop w:val="0"/>
              <w:marBottom w:val="0"/>
              <w:divBdr>
                <w:top w:val="none" w:sz="0" w:space="0" w:color="auto"/>
                <w:left w:val="none" w:sz="0" w:space="0" w:color="auto"/>
                <w:bottom w:val="none" w:sz="0" w:space="0" w:color="auto"/>
                <w:right w:val="none" w:sz="0" w:space="0" w:color="auto"/>
              </w:divBdr>
            </w:div>
            <w:div w:id="177046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270980">
      <w:bodyDiv w:val="1"/>
      <w:marLeft w:val="0"/>
      <w:marRight w:val="0"/>
      <w:marTop w:val="0"/>
      <w:marBottom w:val="0"/>
      <w:divBdr>
        <w:top w:val="none" w:sz="0" w:space="0" w:color="auto"/>
        <w:left w:val="none" w:sz="0" w:space="0" w:color="auto"/>
        <w:bottom w:val="none" w:sz="0" w:space="0" w:color="auto"/>
        <w:right w:val="none" w:sz="0" w:space="0" w:color="auto"/>
      </w:divBdr>
    </w:div>
    <w:div w:id="947353152">
      <w:bodyDiv w:val="1"/>
      <w:marLeft w:val="0"/>
      <w:marRight w:val="0"/>
      <w:marTop w:val="0"/>
      <w:marBottom w:val="0"/>
      <w:divBdr>
        <w:top w:val="none" w:sz="0" w:space="0" w:color="auto"/>
        <w:left w:val="none" w:sz="0" w:space="0" w:color="auto"/>
        <w:bottom w:val="none" w:sz="0" w:space="0" w:color="auto"/>
        <w:right w:val="none" w:sz="0" w:space="0" w:color="auto"/>
      </w:divBdr>
      <w:divsChild>
        <w:div w:id="1375428005">
          <w:marLeft w:val="0"/>
          <w:marRight w:val="0"/>
          <w:marTop w:val="0"/>
          <w:marBottom w:val="0"/>
          <w:divBdr>
            <w:top w:val="none" w:sz="0" w:space="0" w:color="auto"/>
            <w:left w:val="none" w:sz="0" w:space="0" w:color="auto"/>
            <w:bottom w:val="none" w:sz="0" w:space="0" w:color="auto"/>
            <w:right w:val="none" w:sz="0" w:space="0" w:color="auto"/>
          </w:divBdr>
          <w:divsChild>
            <w:div w:id="80107039">
              <w:marLeft w:val="0"/>
              <w:marRight w:val="0"/>
              <w:marTop w:val="0"/>
              <w:marBottom w:val="0"/>
              <w:divBdr>
                <w:top w:val="none" w:sz="0" w:space="0" w:color="auto"/>
                <w:left w:val="none" w:sz="0" w:space="0" w:color="auto"/>
                <w:bottom w:val="none" w:sz="0" w:space="0" w:color="auto"/>
                <w:right w:val="none" w:sz="0" w:space="0" w:color="auto"/>
              </w:divBdr>
            </w:div>
            <w:div w:id="300816752">
              <w:marLeft w:val="0"/>
              <w:marRight w:val="0"/>
              <w:marTop w:val="0"/>
              <w:marBottom w:val="0"/>
              <w:divBdr>
                <w:top w:val="none" w:sz="0" w:space="0" w:color="auto"/>
                <w:left w:val="none" w:sz="0" w:space="0" w:color="auto"/>
                <w:bottom w:val="none" w:sz="0" w:space="0" w:color="auto"/>
                <w:right w:val="none" w:sz="0" w:space="0" w:color="auto"/>
              </w:divBdr>
            </w:div>
            <w:div w:id="648020497">
              <w:marLeft w:val="0"/>
              <w:marRight w:val="0"/>
              <w:marTop w:val="0"/>
              <w:marBottom w:val="0"/>
              <w:divBdr>
                <w:top w:val="none" w:sz="0" w:space="0" w:color="auto"/>
                <w:left w:val="none" w:sz="0" w:space="0" w:color="auto"/>
                <w:bottom w:val="none" w:sz="0" w:space="0" w:color="auto"/>
                <w:right w:val="none" w:sz="0" w:space="0" w:color="auto"/>
              </w:divBdr>
            </w:div>
            <w:div w:id="1024943270">
              <w:marLeft w:val="0"/>
              <w:marRight w:val="0"/>
              <w:marTop w:val="0"/>
              <w:marBottom w:val="0"/>
              <w:divBdr>
                <w:top w:val="none" w:sz="0" w:space="0" w:color="auto"/>
                <w:left w:val="none" w:sz="0" w:space="0" w:color="auto"/>
                <w:bottom w:val="none" w:sz="0" w:space="0" w:color="auto"/>
                <w:right w:val="none" w:sz="0" w:space="0" w:color="auto"/>
              </w:divBdr>
            </w:div>
            <w:div w:id="1059867605">
              <w:marLeft w:val="0"/>
              <w:marRight w:val="0"/>
              <w:marTop w:val="0"/>
              <w:marBottom w:val="0"/>
              <w:divBdr>
                <w:top w:val="none" w:sz="0" w:space="0" w:color="auto"/>
                <w:left w:val="none" w:sz="0" w:space="0" w:color="auto"/>
                <w:bottom w:val="none" w:sz="0" w:space="0" w:color="auto"/>
                <w:right w:val="none" w:sz="0" w:space="0" w:color="auto"/>
              </w:divBdr>
            </w:div>
            <w:div w:id="1513030895">
              <w:marLeft w:val="0"/>
              <w:marRight w:val="0"/>
              <w:marTop w:val="0"/>
              <w:marBottom w:val="0"/>
              <w:divBdr>
                <w:top w:val="none" w:sz="0" w:space="0" w:color="auto"/>
                <w:left w:val="none" w:sz="0" w:space="0" w:color="auto"/>
                <w:bottom w:val="none" w:sz="0" w:space="0" w:color="auto"/>
                <w:right w:val="none" w:sz="0" w:space="0" w:color="auto"/>
              </w:divBdr>
            </w:div>
            <w:div w:id="1611164703">
              <w:marLeft w:val="0"/>
              <w:marRight w:val="0"/>
              <w:marTop w:val="0"/>
              <w:marBottom w:val="0"/>
              <w:divBdr>
                <w:top w:val="none" w:sz="0" w:space="0" w:color="auto"/>
                <w:left w:val="none" w:sz="0" w:space="0" w:color="auto"/>
                <w:bottom w:val="none" w:sz="0" w:space="0" w:color="auto"/>
                <w:right w:val="none" w:sz="0" w:space="0" w:color="auto"/>
              </w:divBdr>
            </w:div>
            <w:div w:id="2050104145">
              <w:marLeft w:val="0"/>
              <w:marRight w:val="0"/>
              <w:marTop w:val="0"/>
              <w:marBottom w:val="0"/>
              <w:divBdr>
                <w:top w:val="none" w:sz="0" w:space="0" w:color="auto"/>
                <w:left w:val="none" w:sz="0" w:space="0" w:color="auto"/>
                <w:bottom w:val="none" w:sz="0" w:space="0" w:color="auto"/>
                <w:right w:val="none" w:sz="0" w:space="0" w:color="auto"/>
              </w:divBdr>
            </w:div>
            <w:div w:id="2069453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821294">
      <w:bodyDiv w:val="1"/>
      <w:marLeft w:val="0"/>
      <w:marRight w:val="0"/>
      <w:marTop w:val="0"/>
      <w:marBottom w:val="0"/>
      <w:divBdr>
        <w:top w:val="none" w:sz="0" w:space="0" w:color="auto"/>
        <w:left w:val="none" w:sz="0" w:space="0" w:color="auto"/>
        <w:bottom w:val="none" w:sz="0" w:space="0" w:color="auto"/>
        <w:right w:val="none" w:sz="0" w:space="0" w:color="auto"/>
      </w:divBdr>
      <w:divsChild>
        <w:div w:id="1826430046">
          <w:marLeft w:val="0"/>
          <w:marRight w:val="0"/>
          <w:marTop w:val="0"/>
          <w:marBottom w:val="300"/>
          <w:divBdr>
            <w:top w:val="none" w:sz="0" w:space="0" w:color="auto"/>
            <w:left w:val="none" w:sz="0" w:space="0" w:color="auto"/>
            <w:bottom w:val="none" w:sz="0" w:space="0" w:color="auto"/>
            <w:right w:val="none" w:sz="0" w:space="0" w:color="auto"/>
          </w:divBdr>
          <w:divsChild>
            <w:div w:id="1587769118">
              <w:marLeft w:val="0"/>
              <w:marRight w:val="0"/>
              <w:marTop w:val="0"/>
              <w:marBottom w:val="0"/>
              <w:divBdr>
                <w:top w:val="none" w:sz="0" w:space="0" w:color="auto"/>
                <w:left w:val="single" w:sz="6" w:space="1" w:color="FFFFFF"/>
                <w:bottom w:val="none" w:sz="0" w:space="0" w:color="auto"/>
                <w:right w:val="single" w:sz="6" w:space="1" w:color="FFFFFF"/>
              </w:divBdr>
              <w:divsChild>
                <w:div w:id="1360084759">
                  <w:marLeft w:val="0"/>
                  <w:marRight w:val="0"/>
                  <w:marTop w:val="0"/>
                  <w:marBottom w:val="0"/>
                  <w:divBdr>
                    <w:top w:val="none" w:sz="0" w:space="0" w:color="auto"/>
                    <w:left w:val="none" w:sz="0" w:space="0" w:color="auto"/>
                    <w:bottom w:val="none" w:sz="0" w:space="0" w:color="auto"/>
                    <w:right w:val="none" w:sz="0" w:space="0" w:color="auto"/>
                  </w:divBdr>
                  <w:divsChild>
                    <w:div w:id="2072775846">
                      <w:marLeft w:val="0"/>
                      <w:marRight w:val="0"/>
                      <w:marTop w:val="0"/>
                      <w:marBottom w:val="0"/>
                      <w:divBdr>
                        <w:top w:val="none" w:sz="0" w:space="0" w:color="auto"/>
                        <w:left w:val="none" w:sz="0" w:space="0" w:color="auto"/>
                        <w:bottom w:val="none" w:sz="0" w:space="0" w:color="auto"/>
                        <w:right w:val="none" w:sz="0" w:space="0" w:color="auto"/>
                      </w:divBdr>
                      <w:divsChild>
                        <w:div w:id="363287234">
                          <w:marLeft w:val="0"/>
                          <w:marRight w:val="0"/>
                          <w:marTop w:val="0"/>
                          <w:marBottom w:val="0"/>
                          <w:divBdr>
                            <w:top w:val="none" w:sz="0" w:space="0" w:color="auto"/>
                            <w:left w:val="none" w:sz="0" w:space="0" w:color="auto"/>
                            <w:bottom w:val="none" w:sz="0" w:space="0" w:color="auto"/>
                            <w:right w:val="none" w:sz="0" w:space="0" w:color="auto"/>
                          </w:divBdr>
                          <w:divsChild>
                            <w:div w:id="1751655230">
                              <w:marLeft w:val="0"/>
                              <w:marRight w:val="0"/>
                              <w:marTop w:val="0"/>
                              <w:marBottom w:val="0"/>
                              <w:divBdr>
                                <w:top w:val="none" w:sz="0" w:space="0" w:color="auto"/>
                                <w:left w:val="none" w:sz="0" w:space="0" w:color="auto"/>
                                <w:bottom w:val="none" w:sz="0" w:space="0" w:color="auto"/>
                                <w:right w:val="none" w:sz="0" w:space="0" w:color="auto"/>
                              </w:divBdr>
                              <w:divsChild>
                                <w:div w:id="1803114765">
                                  <w:marLeft w:val="0"/>
                                  <w:marRight w:val="0"/>
                                  <w:marTop w:val="0"/>
                                  <w:marBottom w:val="0"/>
                                  <w:divBdr>
                                    <w:top w:val="none" w:sz="0" w:space="0" w:color="auto"/>
                                    <w:left w:val="none" w:sz="0" w:space="0" w:color="auto"/>
                                    <w:bottom w:val="none" w:sz="0" w:space="0" w:color="auto"/>
                                    <w:right w:val="none" w:sz="0" w:space="0" w:color="auto"/>
                                  </w:divBdr>
                                  <w:divsChild>
                                    <w:div w:id="1375232146">
                                      <w:marLeft w:val="0"/>
                                      <w:marRight w:val="0"/>
                                      <w:marTop w:val="0"/>
                                      <w:marBottom w:val="0"/>
                                      <w:divBdr>
                                        <w:top w:val="none" w:sz="0" w:space="0" w:color="auto"/>
                                        <w:left w:val="none" w:sz="0" w:space="0" w:color="auto"/>
                                        <w:bottom w:val="none" w:sz="0" w:space="0" w:color="auto"/>
                                        <w:right w:val="none" w:sz="0" w:space="0" w:color="auto"/>
                                      </w:divBdr>
                                      <w:divsChild>
                                        <w:div w:id="89282795">
                                          <w:marLeft w:val="0"/>
                                          <w:marRight w:val="0"/>
                                          <w:marTop w:val="0"/>
                                          <w:marBottom w:val="0"/>
                                          <w:divBdr>
                                            <w:top w:val="none" w:sz="0" w:space="0" w:color="auto"/>
                                            <w:left w:val="none" w:sz="0" w:space="0" w:color="auto"/>
                                            <w:bottom w:val="none" w:sz="0" w:space="0" w:color="auto"/>
                                            <w:right w:val="none" w:sz="0" w:space="0" w:color="auto"/>
                                          </w:divBdr>
                                          <w:divsChild>
                                            <w:div w:id="356465768">
                                              <w:marLeft w:val="0"/>
                                              <w:marRight w:val="0"/>
                                              <w:marTop w:val="0"/>
                                              <w:marBottom w:val="0"/>
                                              <w:divBdr>
                                                <w:top w:val="none" w:sz="0" w:space="0" w:color="auto"/>
                                                <w:left w:val="none" w:sz="0" w:space="0" w:color="auto"/>
                                                <w:bottom w:val="none" w:sz="0" w:space="0" w:color="auto"/>
                                                <w:right w:val="none" w:sz="0" w:space="0" w:color="auto"/>
                                              </w:divBdr>
                                            </w:div>
                                            <w:div w:id="365983582">
                                              <w:marLeft w:val="0"/>
                                              <w:marRight w:val="0"/>
                                              <w:marTop w:val="0"/>
                                              <w:marBottom w:val="0"/>
                                              <w:divBdr>
                                                <w:top w:val="none" w:sz="0" w:space="0" w:color="auto"/>
                                                <w:left w:val="none" w:sz="0" w:space="0" w:color="auto"/>
                                                <w:bottom w:val="none" w:sz="0" w:space="0" w:color="auto"/>
                                                <w:right w:val="none" w:sz="0" w:space="0" w:color="auto"/>
                                              </w:divBdr>
                                            </w:div>
                                            <w:div w:id="1476948112">
                                              <w:marLeft w:val="0"/>
                                              <w:marRight w:val="0"/>
                                              <w:marTop w:val="0"/>
                                              <w:marBottom w:val="0"/>
                                              <w:divBdr>
                                                <w:top w:val="none" w:sz="0" w:space="0" w:color="auto"/>
                                                <w:left w:val="none" w:sz="0" w:space="0" w:color="auto"/>
                                                <w:bottom w:val="none" w:sz="0" w:space="0" w:color="auto"/>
                                                <w:right w:val="none" w:sz="0" w:space="0" w:color="auto"/>
                                              </w:divBdr>
                                            </w:div>
                                            <w:div w:id="1632174330">
                                              <w:marLeft w:val="0"/>
                                              <w:marRight w:val="0"/>
                                              <w:marTop w:val="0"/>
                                              <w:marBottom w:val="0"/>
                                              <w:divBdr>
                                                <w:top w:val="none" w:sz="0" w:space="0" w:color="auto"/>
                                                <w:left w:val="none" w:sz="0" w:space="0" w:color="auto"/>
                                                <w:bottom w:val="none" w:sz="0" w:space="0" w:color="auto"/>
                                                <w:right w:val="none" w:sz="0" w:space="0" w:color="auto"/>
                                              </w:divBdr>
                                            </w:div>
                                            <w:div w:id="1833371597">
                                              <w:marLeft w:val="0"/>
                                              <w:marRight w:val="0"/>
                                              <w:marTop w:val="0"/>
                                              <w:marBottom w:val="0"/>
                                              <w:divBdr>
                                                <w:top w:val="none" w:sz="0" w:space="0" w:color="auto"/>
                                                <w:left w:val="none" w:sz="0" w:space="0" w:color="auto"/>
                                                <w:bottom w:val="none" w:sz="0" w:space="0" w:color="auto"/>
                                                <w:right w:val="none" w:sz="0" w:space="0" w:color="auto"/>
                                              </w:divBdr>
                                            </w:div>
                                            <w:div w:id="205195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8456126">
      <w:bodyDiv w:val="1"/>
      <w:marLeft w:val="0"/>
      <w:marRight w:val="0"/>
      <w:marTop w:val="0"/>
      <w:marBottom w:val="0"/>
      <w:divBdr>
        <w:top w:val="none" w:sz="0" w:space="0" w:color="auto"/>
        <w:left w:val="none" w:sz="0" w:space="0" w:color="auto"/>
        <w:bottom w:val="none" w:sz="0" w:space="0" w:color="auto"/>
        <w:right w:val="none" w:sz="0" w:space="0" w:color="auto"/>
      </w:divBdr>
      <w:divsChild>
        <w:div w:id="1260678527">
          <w:marLeft w:val="0"/>
          <w:marRight w:val="0"/>
          <w:marTop w:val="0"/>
          <w:marBottom w:val="0"/>
          <w:divBdr>
            <w:top w:val="none" w:sz="0" w:space="0" w:color="auto"/>
            <w:left w:val="none" w:sz="0" w:space="0" w:color="auto"/>
            <w:bottom w:val="none" w:sz="0" w:space="0" w:color="auto"/>
            <w:right w:val="none" w:sz="0" w:space="0" w:color="auto"/>
          </w:divBdr>
          <w:divsChild>
            <w:div w:id="549196272">
              <w:marLeft w:val="0"/>
              <w:marRight w:val="0"/>
              <w:marTop w:val="0"/>
              <w:marBottom w:val="0"/>
              <w:divBdr>
                <w:top w:val="none" w:sz="0" w:space="0" w:color="auto"/>
                <w:left w:val="none" w:sz="0" w:space="0" w:color="auto"/>
                <w:bottom w:val="none" w:sz="0" w:space="0" w:color="auto"/>
                <w:right w:val="none" w:sz="0" w:space="0" w:color="auto"/>
              </w:divBdr>
            </w:div>
            <w:div w:id="845021976">
              <w:marLeft w:val="0"/>
              <w:marRight w:val="0"/>
              <w:marTop w:val="0"/>
              <w:marBottom w:val="0"/>
              <w:divBdr>
                <w:top w:val="none" w:sz="0" w:space="0" w:color="auto"/>
                <w:left w:val="none" w:sz="0" w:space="0" w:color="auto"/>
                <w:bottom w:val="none" w:sz="0" w:space="0" w:color="auto"/>
                <w:right w:val="none" w:sz="0" w:space="0" w:color="auto"/>
              </w:divBdr>
            </w:div>
            <w:div w:id="914975079">
              <w:marLeft w:val="0"/>
              <w:marRight w:val="0"/>
              <w:marTop w:val="0"/>
              <w:marBottom w:val="0"/>
              <w:divBdr>
                <w:top w:val="none" w:sz="0" w:space="0" w:color="auto"/>
                <w:left w:val="none" w:sz="0" w:space="0" w:color="auto"/>
                <w:bottom w:val="none" w:sz="0" w:space="0" w:color="auto"/>
                <w:right w:val="none" w:sz="0" w:space="0" w:color="auto"/>
              </w:divBdr>
            </w:div>
            <w:div w:id="1242178481">
              <w:marLeft w:val="0"/>
              <w:marRight w:val="0"/>
              <w:marTop w:val="0"/>
              <w:marBottom w:val="0"/>
              <w:divBdr>
                <w:top w:val="none" w:sz="0" w:space="0" w:color="auto"/>
                <w:left w:val="none" w:sz="0" w:space="0" w:color="auto"/>
                <w:bottom w:val="none" w:sz="0" w:space="0" w:color="auto"/>
                <w:right w:val="none" w:sz="0" w:space="0" w:color="auto"/>
              </w:divBdr>
            </w:div>
            <w:div w:id="1519735091">
              <w:marLeft w:val="0"/>
              <w:marRight w:val="0"/>
              <w:marTop w:val="0"/>
              <w:marBottom w:val="0"/>
              <w:divBdr>
                <w:top w:val="none" w:sz="0" w:space="0" w:color="auto"/>
                <w:left w:val="none" w:sz="0" w:space="0" w:color="auto"/>
                <w:bottom w:val="none" w:sz="0" w:space="0" w:color="auto"/>
                <w:right w:val="none" w:sz="0" w:space="0" w:color="auto"/>
              </w:divBdr>
            </w:div>
            <w:div w:id="165132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uvm.dk/gymnasiale-uddannelser/fag-og-laereplaner/laereplaner-2017/hf-laereplaner-2017"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F336AC-88F8-41CB-9105-5585107584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1473</Words>
  <Characters>8992</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Vejledning i eksamen i kultur- og samfundsfaggruppen</vt:lpstr>
    </vt:vector>
  </TitlesOfParts>
  <Company>Herlev Gymnasium</Company>
  <LinksUpToDate>false</LinksUpToDate>
  <CharactersWithSpaces>10445</CharactersWithSpaces>
  <SharedDoc>false</SharedDoc>
  <HLinks>
    <vt:vector size="6" baseType="variant">
      <vt:variant>
        <vt:i4>5373969</vt:i4>
      </vt:variant>
      <vt:variant>
        <vt:i4>0</vt:i4>
      </vt:variant>
      <vt:variant>
        <vt:i4>0</vt:i4>
      </vt:variant>
      <vt:variant>
        <vt:i4>5</vt:i4>
      </vt:variant>
      <vt:variant>
        <vt:lpwstr>https://uvm.dk/gymnasiale-uddannelser/fag-og-laereplaner/laereplaner-2017/hf-laereplaner-2017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Vejledning i eksamen i kultur- og samfundsfaggruppen</dc:title>
  <dc:subject/>
  <dc:creator>Elev</dc:creator>
  <cp:keywords/>
  <cp:lastModifiedBy>Annette Ottendal</cp:lastModifiedBy>
  <cp:revision>2</cp:revision>
  <cp:lastPrinted>2020-10-02T13:32:00Z</cp:lastPrinted>
  <dcterms:created xsi:type="dcterms:W3CDTF">2025-09-10T12:20:00Z</dcterms:created>
  <dcterms:modified xsi:type="dcterms:W3CDTF">2025-09-10T12:20:00Z</dcterms:modified>
</cp:coreProperties>
</file>